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DED" w:rsidRDefault="00657AD7" w:rsidP="00657AD7">
      <w:pPr>
        <w:jc w:val="right"/>
        <w:rPr>
          <w:rFonts w:ascii="Arial" w:eastAsia="Times New Roman" w:hAnsi="Arial" w:cs="Arial"/>
          <w:b/>
          <w:bCs/>
          <w:i/>
          <w:iCs/>
          <w:color w:val="1A1A1A"/>
          <w:sz w:val="28"/>
          <w:szCs w:val="28"/>
        </w:rPr>
      </w:pPr>
      <w:r>
        <w:rPr>
          <w:rFonts w:ascii="Calibri" w:eastAsia="Times New Roman" w:hAnsi="Calibri" w:cs="Ari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0</wp:posOffset>
            </wp:positionV>
            <wp:extent cx="2183765" cy="2800350"/>
            <wp:effectExtent l="0" t="0" r="0" b="0"/>
            <wp:wrapTight wrapText="bothSides">
              <wp:wrapPolygon edited="1">
                <wp:start x="888" y="461"/>
                <wp:lineTo x="888" y="11990"/>
                <wp:lineTo x="1265" y="13310"/>
                <wp:lineTo x="888" y="13835"/>
                <wp:lineTo x="592" y="21214"/>
                <wp:lineTo x="1479" y="21444"/>
                <wp:lineTo x="12132" y="21444"/>
                <wp:lineTo x="14203" y="21444"/>
                <wp:lineTo x="17458" y="21444"/>
                <wp:lineTo x="19906" y="21600"/>
                <wp:lineTo x="21600" y="21600"/>
                <wp:lineTo x="21600" y="20706"/>
                <wp:lineTo x="21600" y="18631"/>
                <wp:lineTo x="21600" y="17594"/>
                <wp:lineTo x="22488" y="15518"/>
                <wp:lineTo x="21600" y="14481"/>
                <wp:lineTo x="22488" y="12405"/>
                <wp:lineTo x="21600" y="11368"/>
                <wp:lineTo x="22488" y="9293"/>
                <wp:lineTo x="21600" y="7217"/>
                <wp:lineTo x="21600" y="5142"/>
                <wp:lineTo x="21600" y="2029"/>
                <wp:lineTo x="22488" y="0"/>
                <wp:lineTo x="888" y="461"/>
              </wp:wrapPolygon>
            </wp:wrapTight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DED" w:rsidRPr="005C3DED">
        <w:rPr>
          <w:rFonts w:ascii="Arial" w:eastAsia="Times New Roman" w:hAnsi="Arial" w:cs="Arial"/>
          <w:b/>
          <w:bCs/>
          <w:color w:val="1A1A1A"/>
          <w:sz w:val="28"/>
          <w:szCs w:val="28"/>
        </w:rPr>
        <w:t xml:space="preserve">MEDITERRANEA 19 - </w:t>
      </w:r>
      <w:r w:rsidR="005C3DED" w:rsidRPr="005C3DED">
        <w:rPr>
          <w:rFonts w:ascii="Arial" w:eastAsia="Times New Roman" w:hAnsi="Arial" w:cs="Arial"/>
          <w:b/>
          <w:bCs/>
          <w:i/>
          <w:iCs/>
          <w:color w:val="1A1A1A"/>
          <w:sz w:val="28"/>
          <w:szCs w:val="28"/>
        </w:rPr>
        <w:t xml:space="preserve">School of Waters </w:t>
      </w:r>
    </w:p>
    <w:p w:rsidR="005C3DED" w:rsidRPr="00513965" w:rsidRDefault="005C3DED" w:rsidP="00657AD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155E3">
        <w:rPr>
          <w:rFonts w:ascii="Arial" w:eastAsia="Times New Roman" w:hAnsi="Arial" w:cs="Arial"/>
          <w:b/>
          <w:bCs/>
          <w:color w:val="1A1A1A"/>
          <w:sz w:val="28"/>
          <w:szCs w:val="28"/>
        </w:rPr>
        <w:t>Biennale dei Giovani Artisti dell’Europa e del Mediterraneo</w:t>
      </w:r>
      <w:r w:rsidR="00513965">
        <w:rPr>
          <w:rFonts w:ascii="Arial" w:eastAsia="Times New Roman" w:hAnsi="Arial" w:cs="Arial"/>
          <w:b/>
          <w:bCs/>
          <w:color w:val="1A1A1A"/>
          <w:sz w:val="28"/>
          <w:szCs w:val="28"/>
        </w:rPr>
        <w:t xml:space="preserve">, </w:t>
      </w:r>
      <w:r w:rsidRPr="00513965">
        <w:rPr>
          <w:rFonts w:ascii="Arial" w:eastAsia="Times New Roman" w:hAnsi="Arial" w:cs="Arial"/>
          <w:b/>
          <w:bCs/>
          <w:color w:val="1A1A1A"/>
          <w:sz w:val="28"/>
          <w:szCs w:val="28"/>
        </w:rPr>
        <w:t>San Marino</w:t>
      </w:r>
    </w:p>
    <w:p w:rsidR="005C3DED" w:rsidRPr="00513965" w:rsidRDefault="005C3DED" w:rsidP="00657AD7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AE5B22" w:rsidRDefault="005C3DED" w:rsidP="00657AD7">
      <w:pPr>
        <w:jc w:val="right"/>
        <w:rPr>
          <w:rFonts w:asciiTheme="majorHAnsi" w:hAnsiTheme="majorHAnsi"/>
          <w:sz w:val="32"/>
          <w:szCs w:val="32"/>
        </w:rPr>
      </w:pPr>
      <w:r w:rsidRPr="005C3DED">
        <w:rPr>
          <w:rFonts w:asciiTheme="majorHAnsi" w:hAnsiTheme="majorHAnsi"/>
          <w:sz w:val="32"/>
          <w:szCs w:val="32"/>
        </w:rPr>
        <w:t xml:space="preserve">è dedicata ad </w:t>
      </w:r>
    </w:p>
    <w:p w:rsidR="005C4437" w:rsidRDefault="005C3DED" w:rsidP="00657AD7">
      <w:pPr>
        <w:jc w:val="right"/>
        <w:rPr>
          <w:rFonts w:asciiTheme="majorHAnsi" w:hAnsiTheme="majorHAnsi"/>
          <w:b/>
          <w:bCs/>
          <w:sz w:val="32"/>
          <w:szCs w:val="32"/>
        </w:rPr>
      </w:pPr>
      <w:r w:rsidRPr="005C3DED">
        <w:rPr>
          <w:rFonts w:asciiTheme="majorHAnsi" w:hAnsiTheme="majorHAnsi"/>
          <w:b/>
          <w:bCs/>
          <w:sz w:val="32"/>
          <w:szCs w:val="32"/>
        </w:rPr>
        <w:t>artisti</w:t>
      </w:r>
      <w:r w:rsidR="00976544">
        <w:rPr>
          <w:rFonts w:asciiTheme="majorHAnsi" w:hAnsiTheme="majorHAnsi"/>
          <w:b/>
          <w:bCs/>
          <w:sz w:val="32"/>
          <w:szCs w:val="32"/>
        </w:rPr>
        <w:t xml:space="preserve"> (tutte le discipline)</w:t>
      </w:r>
      <w:r w:rsidRPr="005C3DED">
        <w:rPr>
          <w:rFonts w:asciiTheme="majorHAnsi" w:hAnsiTheme="majorHAnsi"/>
          <w:b/>
          <w:bCs/>
          <w:sz w:val="32"/>
          <w:szCs w:val="32"/>
        </w:rPr>
        <w:t>, scrittori, ricercatori</w:t>
      </w:r>
      <w:r w:rsidR="00AE5B22">
        <w:rPr>
          <w:rFonts w:asciiTheme="majorHAnsi" w:hAnsiTheme="majorHAnsi"/>
          <w:b/>
          <w:bCs/>
          <w:sz w:val="32"/>
          <w:szCs w:val="32"/>
        </w:rPr>
        <w:t xml:space="preserve"> </w:t>
      </w:r>
      <w:r w:rsidRPr="005C3DED">
        <w:rPr>
          <w:rFonts w:asciiTheme="majorHAnsi" w:hAnsiTheme="majorHAnsi"/>
          <w:b/>
          <w:bCs/>
          <w:sz w:val="32"/>
          <w:szCs w:val="32"/>
        </w:rPr>
        <w:t xml:space="preserve">under-35 </w:t>
      </w:r>
    </w:p>
    <w:p w:rsidR="00513965" w:rsidRDefault="00513965" w:rsidP="00657AD7">
      <w:pPr>
        <w:jc w:val="right"/>
        <w:rPr>
          <w:rFonts w:asciiTheme="majorHAnsi" w:hAnsiTheme="majorHAnsi"/>
          <w:b/>
          <w:bCs/>
          <w:color w:val="FF0000"/>
          <w:sz w:val="16"/>
          <w:szCs w:val="16"/>
        </w:rPr>
      </w:pPr>
    </w:p>
    <w:p w:rsidR="00FE5A8D" w:rsidRPr="00513965" w:rsidRDefault="00FE5A8D" w:rsidP="00657AD7">
      <w:pPr>
        <w:jc w:val="right"/>
        <w:rPr>
          <w:rFonts w:asciiTheme="majorHAnsi" w:hAnsiTheme="majorHAnsi"/>
          <w:b/>
          <w:bCs/>
          <w:color w:val="FF0000"/>
          <w:sz w:val="16"/>
          <w:szCs w:val="16"/>
        </w:rPr>
      </w:pPr>
    </w:p>
    <w:p w:rsidR="00F42B5F" w:rsidRDefault="005C4437" w:rsidP="00657AD7">
      <w:pPr>
        <w:jc w:val="right"/>
        <w:rPr>
          <w:rFonts w:asciiTheme="majorHAnsi" w:hAnsiTheme="majorHAnsi"/>
          <w:b/>
          <w:bCs/>
          <w:color w:val="FF0000"/>
          <w:sz w:val="32"/>
          <w:szCs w:val="32"/>
        </w:rPr>
      </w:pPr>
      <w:r w:rsidRPr="00976544">
        <w:rPr>
          <w:rFonts w:asciiTheme="majorHAnsi" w:hAnsiTheme="majorHAnsi"/>
          <w:b/>
          <w:bCs/>
          <w:color w:val="FF0000"/>
          <w:sz w:val="32"/>
          <w:szCs w:val="32"/>
        </w:rPr>
        <w:t>Come partecipare?</w:t>
      </w:r>
    </w:p>
    <w:p w:rsidR="00A23A91" w:rsidRPr="00151CC0" w:rsidRDefault="00F42B5F" w:rsidP="00657AD7">
      <w:pPr>
        <w:jc w:val="right"/>
        <w:rPr>
          <w:rFonts w:asciiTheme="majorHAnsi" w:hAnsiTheme="majorHAnsi"/>
          <w:b/>
          <w:bCs/>
          <w:sz w:val="32"/>
          <w:szCs w:val="32"/>
          <w:u w:val="single"/>
        </w:rPr>
      </w:pPr>
      <w:r w:rsidRPr="00F42B5F">
        <w:rPr>
          <w:rFonts w:asciiTheme="majorHAnsi" w:hAnsiTheme="majorHAnsi"/>
          <w:b/>
          <w:bCs/>
          <w:sz w:val="32"/>
          <w:szCs w:val="32"/>
        </w:rPr>
        <w:t xml:space="preserve">  </w:t>
      </w:r>
      <w:r w:rsidR="00A23A91" w:rsidRPr="00151CC0">
        <w:rPr>
          <w:rFonts w:asciiTheme="majorHAnsi" w:hAnsiTheme="majorHAnsi"/>
          <w:b/>
          <w:bCs/>
          <w:sz w:val="32"/>
          <w:szCs w:val="32"/>
          <w:u w:val="single"/>
        </w:rPr>
        <w:t xml:space="preserve">Giovedì 12 dicembre </w:t>
      </w:r>
      <w:r w:rsidR="00151CC0">
        <w:rPr>
          <w:rFonts w:asciiTheme="majorHAnsi" w:hAnsiTheme="majorHAnsi"/>
          <w:b/>
          <w:bCs/>
          <w:sz w:val="32"/>
          <w:szCs w:val="32"/>
          <w:u w:val="single"/>
        </w:rPr>
        <w:t xml:space="preserve">2019 </w:t>
      </w:r>
      <w:r w:rsidR="00A23A91" w:rsidRPr="00151CC0">
        <w:rPr>
          <w:rFonts w:asciiTheme="majorHAnsi" w:hAnsiTheme="majorHAnsi"/>
          <w:b/>
          <w:bCs/>
          <w:sz w:val="32"/>
          <w:szCs w:val="32"/>
          <w:u w:val="single"/>
        </w:rPr>
        <w:t>ore 17</w:t>
      </w:r>
    </w:p>
    <w:p w:rsidR="00A23A91" w:rsidRDefault="00A23A91" w:rsidP="00657AD7">
      <w:pPr>
        <w:ind w:left="2832" w:firstLine="708"/>
        <w:jc w:val="right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Galleria Nazionale San Marino</w:t>
      </w:r>
    </w:p>
    <w:p w:rsidR="005C3DED" w:rsidRDefault="005C3DED" w:rsidP="005C3DED">
      <w:pPr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5C3DED" w:rsidRPr="005353BD" w:rsidRDefault="005C3DED" w:rsidP="005C3DED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FE5A8D" w:rsidRDefault="00FE5A8D" w:rsidP="005C4437">
      <w:pPr>
        <w:shd w:val="clear" w:color="auto" w:fill="FCFCFC"/>
        <w:jc w:val="both"/>
        <w:rPr>
          <w:rFonts w:ascii="Arial" w:eastAsia="Times New Roman" w:hAnsi="Arial" w:cs="Arial"/>
          <w:sz w:val="22"/>
          <w:szCs w:val="22"/>
        </w:rPr>
      </w:pPr>
    </w:p>
    <w:p w:rsidR="00FE5A8D" w:rsidRDefault="00FE5A8D" w:rsidP="005C4437">
      <w:pPr>
        <w:shd w:val="clear" w:color="auto" w:fill="FCFCFC"/>
        <w:jc w:val="both"/>
        <w:rPr>
          <w:rFonts w:ascii="Arial" w:eastAsia="Times New Roman" w:hAnsi="Arial" w:cs="Arial"/>
          <w:sz w:val="22"/>
          <w:szCs w:val="22"/>
        </w:rPr>
      </w:pPr>
    </w:p>
    <w:p w:rsidR="00151CC0" w:rsidRDefault="005C3DED" w:rsidP="005C4437">
      <w:pPr>
        <w:shd w:val="clear" w:color="auto" w:fill="FCFCFC"/>
        <w:jc w:val="both"/>
        <w:rPr>
          <w:rFonts w:ascii="Arial" w:eastAsia="Times New Roman" w:hAnsi="Arial" w:cs="Arial"/>
          <w:sz w:val="22"/>
          <w:szCs w:val="22"/>
        </w:rPr>
      </w:pPr>
      <w:r w:rsidRPr="005C4437">
        <w:rPr>
          <w:rFonts w:ascii="Arial" w:eastAsia="Times New Roman" w:hAnsi="Arial" w:cs="Arial"/>
          <w:sz w:val="22"/>
          <w:szCs w:val="22"/>
        </w:rPr>
        <w:t>Gli Istituti Culturali di San Marino</w:t>
      </w:r>
      <w:r w:rsidR="00FE5A8D">
        <w:rPr>
          <w:rFonts w:ascii="Arial" w:eastAsia="Times New Roman" w:hAnsi="Arial" w:cs="Arial"/>
          <w:sz w:val="22"/>
          <w:szCs w:val="22"/>
        </w:rPr>
        <w:t>,</w:t>
      </w:r>
      <w:r w:rsidR="006B6C99">
        <w:rPr>
          <w:rFonts w:ascii="Arial" w:eastAsia="Times New Roman" w:hAnsi="Arial" w:cs="Arial"/>
          <w:sz w:val="22"/>
          <w:szCs w:val="22"/>
        </w:rPr>
        <w:t xml:space="preserve"> </w:t>
      </w:r>
      <w:r w:rsidRPr="005C4437">
        <w:rPr>
          <w:rFonts w:ascii="Arial" w:eastAsia="Times New Roman" w:hAnsi="Arial" w:cs="Arial"/>
          <w:sz w:val="22"/>
          <w:szCs w:val="22"/>
        </w:rPr>
        <w:t>in co</w:t>
      </w:r>
      <w:r w:rsidR="00976544">
        <w:rPr>
          <w:rFonts w:ascii="Arial" w:eastAsia="Times New Roman" w:hAnsi="Arial" w:cs="Arial"/>
          <w:sz w:val="22"/>
          <w:szCs w:val="22"/>
        </w:rPr>
        <w:t>llaborazione con l’Università di</w:t>
      </w:r>
      <w:r w:rsidRPr="005C4437">
        <w:rPr>
          <w:rFonts w:ascii="Arial" w:eastAsia="Times New Roman" w:hAnsi="Arial" w:cs="Arial"/>
          <w:sz w:val="22"/>
          <w:szCs w:val="22"/>
        </w:rPr>
        <w:t xml:space="preserve"> San Marino</w:t>
      </w:r>
      <w:r w:rsidR="00FE5A8D">
        <w:rPr>
          <w:rFonts w:ascii="Arial" w:eastAsia="Times New Roman" w:hAnsi="Arial" w:cs="Arial"/>
          <w:sz w:val="22"/>
          <w:szCs w:val="22"/>
        </w:rPr>
        <w:t>,</w:t>
      </w:r>
      <w:r w:rsidRPr="005C4437">
        <w:rPr>
          <w:rFonts w:ascii="Arial" w:eastAsia="Times New Roman" w:hAnsi="Arial" w:cs="Arial"/>
          <w:sz w:val="22"/>
          <w:szCs w:val="22"/>
        </w:rPr>
        <w:t xml:space="preserve"> sono lieti di annunciare l’apertura del Bando </w:t>
      </w:r>
      <w:r w:rsidR="00F42B5F">
        <w:rPr>
          <w:rFonts w:ascii="Arial" w:eastAsia="Times New Roman" w:hAnsi="Arial" w:cs="Arial"/>
          <w:sz w:val="22"/>
          <w:szCs w:val="22"/>
        </w:rPr>
        <w:t xml:space="preserve">di selezione </w:t>
      </w:r>
      <w:r w:rsidR="00657AD7">
        <w:rPr>
          <w:rFonts w:ascii="Arial" w:eastAsia="Times New Roman" w:hAnsi="Arial" w:cs="Arial"/>
          <w:sz w:val="22"/>
          <w:szCs w:val="22"/>
        </w:rPr>
        <w:t>i</w:t>
      </w:r>
      <w:r w:rsidRPr="005C4437">
        <w:rPr>
          <w:rFonts w:ascii="Arial" w:eastAsia="Times New Roman" w:hAnsi="Arial" w:cs="Arial"/>
          <w:sz w:val="22"/>
          <w:szCs w:val="22"/>
        </w:rPr>
        <w:t xml:space="preserve">nternazionale per la partecipazione alla </w:t>
      </w:r>
      <w:r w:rsidR="006B1B24" w:rsidRPr="005C4437">
        <w:rPr>
          <w:rFonts w:ascii="Arial" w:eastAsia="Times New Roman" w:hAnsi="Arial" w:cs="Arial"/>
          <w:b/>
          <w:bCs/>
          <w:sz w:val="22"/>
          <w:szCs w:val="22"/>
        </w:rPr>
        <w:t>19° edizione di MEDITERRANEA - Young Artists Biennale</w:t>
      </w:r>
      <w:r w:rsidR="006B1B24" w:rsidRPr="005C4437">
        <w:rPr>
          <w:rFonts w:ascii="Arial" w:eastAsia="Times New Roman" w:hAnsi="Arial" w:cs="Arial"/>
          <w:sz w:val="22"/>
          <w:szCs w:val="22"/>
        </w:rPr>
        <w:t>, evento transnazionale che si</w:t>
      </w:r>
      <w:r w:rsidR="00EA75DF" w:rsidRPr="005C4437">
        <w:rPr>
          <w:rFonts w:ascii="Arial" w:eastAsia="Times New Roman" w:hAnsi="Arial" w:cs="Arial"/>
          <w:sz w:val="22"/>
          <w:szCs w:val="22"/>
        </w:rPr>
        <w:t xml:space="preserve"> </w:t>
      </w:r>
      <w:r w:rsidR="006B1B24" w:rsidRPr="005C4437">
        <w:rPr>
          <w:rFonts w:ascii="Arial" w:eastAsia="Times New Roman" w:hAnsi="Arial" w:cs="Arial"/>
          <w:sz w:val="22"/>
          <w:szCs w:val="22"/>
        </w:rPr>
        <w:t xml:space="preserve">svolgerà nella </w:t>
      </w:r>
      <w:r w:rsidR="006B1B24" w:rsidRPr="005C4437">
        <w:rPr>
          <w:rFonts w:ascii="Arial" w:eastAsia="Times New Roman" w:hAnsi="Arial" w:cs="Arial"/>
          <w:b/>
          <w:bCs/>
          <w:sz w:val="22"/>
          <w:szCs w:val="22"/>
        </w:rPr>
        <w:t xml:space="preserve">Repubblica di San Marino dal 22 Ottobre 2020 al 28 Febbraio 2021 </w:t>
      </w:r>
      <w:r w:rsidR="006B1B24" w:rsidRPr="005C4437">
        <w:rPr>
          <w:rFonts w:ascii="Arial" w:eastAsia="Times New Roman" w:hAnsi="Arial" w:cs="Arial"/>
          <w:sz w:val="22"/>
          <w:szCs w:val="22"/>
        </w:rPr>
        <w:t>(Giornate di</w:t>
      </w:r>
      <w:r w:rsidR="00AE5B22" w:rsidRPr="005C4437">
        <w:rPr>
          <w:rFonts w:ascii="Arial" w:eastAsia="Times New Roman" w:hAnsi="Arial" w:cs="Arial"/>
          <w:sz w:val="22"/>
          <w:szCs w:val="22"/>
        </w:rPr>
        <w:t xml:space="preserve"> </w:t>
      </w:r>
      <w:r w:rsidR="006B1B24" w:rsidRPr="005C4437">
        <w:rPr>
          <w:rFonts w:ascii="Arial" w:eastAsia="Times New Roman" w:hAnsi="Arial" w:cs="Arial"/>
          <w:sz w:val="22"/>
          <w:szCs w:val="22"/>
        </w:rPr>
        <w:t xml:space="preserve">Inaugurazione 22-25 Ottobre 2020), con il titolo di </w:t>
      </w:r>
      <w:r w:rsidR="006B1B24" w:rsidRPr="005C4437">
        <w:rPr>
          <w:rFonts w:ascii="Arial" w:eastAsia="Times New Roman" w:hAnsi="Arial" w:cs="Arial"/>
          <w:b/>
          <w:bCs/>
          <w:i/>
          <w:iCs/>
          <w:sz w:val="22"/>
          <w:szCs w:val="22"/>
        </w:rPr>
        <w:t>School of Waters.</w:t>
      </w:r>
      <w:r w:rsidR="006B1B24" w:rsidRPr="005C4437">
        <w:rPr>
          <w:rFonts w:ascii="Arial" w:eastAsia="Times New Roman" w:hAnsi="Arial" w:cs="Arial"/>
          <w:sz w:val="22"/>
          <w:szCs w:val="22"/>
        </w:rPr>
        <w:t xml:space="preserve"> </w:t>
      </w:r>
    </w:p>
    <w:p w:rsidR="00151CC0" w:rsidRDefault="00151CC0" w:rsidP="00151CC0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F42B5F" w:rsidRDefault="00151CC0" w:rsidP="00151CC0">
      <w:pPr>
        <w:jc w:val="both"/>
        <w:rPr>
          <w:rFonts w:ascii="Arial" w:eastAsia="Times New Roman" w:hAnsi="Arial" w:cs="Arial"/>
          <w:sz w:val="22"/>
          <w:szCs w:val="22"/>
        </w:rPr>
      </w:pPr>
      <w:r w:rsidRPr="005C4437">
        <w:rPr>
          <w:rFonts w:ascii="Arial" w:eastAsia="Times New Roman" w:hAnsi="Arial" w:cs="Arial"/>
          <w:color w:val="1A1A1A"/>
          <w:sz w:val="22"/>
          <w:szCs w:val="22"/>
        </w:rPr>
        <w:t>Il bando</w:t>
      </w:r>
      <w:r>
        <w:rPr>
          <w:rFonts w:ascii="Arial" w:eastAsia="Times New Roman" w:hAnsi="Arial" w:cs="Arial"/>
          <w:color w:val="1A1A1A"/>
          <w:sz w:val="22"/>
          <w:szCs w:val="22"/>
        </w:rPr>
        <w:t xml:space="preserve"> </w:t>
      </w:r>
      <w:r w:rsidR="00F42B5F">
        <w:rPr>
          <w:rFonts w:ascii="Arial" w:eastAsia="Times New Roman" w:hAnsi="Arial" w:cs="Arial"/>
          <w:color w:val="1A1A1A"/>
          <w:sz w:val="22"/>
          <w:szCs w:val="22"/>
        </w:rPr>
        <w:t xml:space="preserve">di selezione </w:t>
      </w:r>
      <w:r w:rsidR="00976544">
        <w:rPr>
          <w:rFonts w:ascii="Arial" w:eastAsia="Times New Roman" w:hAnsi="Arial" w:cs="Arial"/>
          <w:color w:val="1A1A1A"/>
          <w:sz w:val="22"/>
          <w:szCs w:val="22"/>
        </w:rPr>
        <w:t xml:space="preserve">per la Repubblica di San Marino </w:t>
      </w:r>
      <w:r w:rsidRPr="005C4437">
        <w:rPr>
          <w:rFonts w:ascii="Arial" w:eastAsia="Times New Roman" w:hAnsi="Arial" w:cs="Arial"/>
          <w:color w:val="1A1A1A"/>
          <w:sz w:val="22"/>
          <w:szCs w:val="22"/>
        </w:rPr>
        <w:t xml:space="preserve">è rivolto a tutti gli </w:t>
      </w:r>
      <w:r w:rsidRPr="005C4437">
        <w:rPr>
          <w:rFonts w:ascii="Arial" w:hAnsi="Arial" w:cs="Arial"/>
          <w:b/>
          <w:bCs/>
          <w:noProof w:val="0"/>
          <w:sz w:val="22"/>
          <w:szCs w:val="22"/>
        </w:rPr>
        <w:t>artisti, scrittori e ricercatori under 35 (nati a partire dal 1</w:t>
      </w:r>
      <w:r w:rsidR="00FE5A8D">
        <w:rPr>
          <w:rFonts w:ascii="Arial" w:hAnsi="Arial" w:cs="Arial"/>
          <w:b/>
          <w:bCs/>
          <w:noProof w:val="0"/>
          <w:sz w:val="22"/>
          <w:szCs w:val="22"/>
        </w:rPr>
        <w:t xml:space="preserve">° </w:t>
      </w:r>
      <w:r w:rsidRPr="005C4437">
        <w:rPr>
          <w:rFonts w:ascii="Arial" w:hAnsi="Arial" w:cs="Arial"/>
          <w:b/>
          <w:bCs/>
          <w:noProof w:val="0"/>
          <w:sz w:val="22"/>
          <w:szCs w:val="22"/>
        </w:rPr>
        <w:t>gennaio 1984)</w:t>
      </w:r>
      <w:r w:rsidRPr="005C4437">
        <w:rPr>
          <w:rFonts w:ascii="Arial" w:hAnsi="Arial" w:cs="Arial"/>
          <w:noProof w:val="0"/>
          <w:sz w:val="22"/>
          <w:szCs w:val="22"/>
        </w:rPr>
        <w:t xml:space="preserve"> </w:t>
      </w:r>
      <w:r w:rsidRPr="00F42B5F">
        <w:rPr>
          <w:rFonts w:ascii="Arial" w:hAnsi="Arial" w:cs="Arial"/>
          <w:b/>
          <w:noProof w:val="0"/>
          <w:sz w:val="22"/>
          <w:szCs w:val="22"/>
        </w:rPr>
        <w:t>sammarinesi e/o residenti nella Repubblica di San Marino, cittadini sammarinesi residenti all’estero e</w:t>
      </w:r>
      <w:r w:rsidRPr="00F42B5F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FE5A8D">
        <w:rPr>
          <w:rFonts w:ascii="Arial" w:eastAsia="Times New Roman" w:hAnsi="Arial" w:cs="Arial"/>
          <w:b/>
          <w:sz w:val="22"/>
          <w:szCs w:val="22"/>
        </w:rPr>
        <w:t>studenti</w:t>
      </w:r>
      <w:r w:rsidRPr="00F42B5F">
        <w:rPr>
          <w:rFonts w:ascii="Arial" w:eastAsia="Times New Roman" w:hAnsi="Arial" w:cs="Arial"/>
          <w:b/>
          <w:sz w:val="22"/>
          <w:szCs w:val="22"/>
        </w:rPr>
        <w:t xml:space="preserve"> (o ex </w:t>
      </w:r>
      <w:r w:rsidR="00FE5A8D">
        <w:rPr>
          <w:rFonts w:ascii="Arial" w:eastAsia="Times New Roman" w:hAnsi="Arial" w:cs="Arial"/>
          <w:b/>
          <w:sz w:val="22"/>
          <w:szCs w:val="22"/>
        </w:rPr>
        <w:t>studenti</w:t>
      </w:r>
      <w:r w:rsidRPr="00F42B5F">
        <w:rPr>
          <w:rFonts w:ascii="Arial" w:eastAsia="Times New Roman" w:hAnsi="Arial" w:cs="Arial"/>
          <w:b/>
          <w:sz w:val="22"/>
          <w:szCs w:val="22"/>
        </w:rPr>
        <w:t>) dell'Università di San Marino.</w:t>
      </w:r>
    </w:p>
    <w:p w:rsidR="00F42B5F" w:rsidRPr="006B6C99" w:rsidRDefault="00F42B5F" w:rsidP="006B6C99">
      <w:pPr>
        <w:pStyle w:val="NormaleWeb"/>
        <w:shd w:val="clear" w:color="auto" w:fill="FFFFFF" w:themeFill="background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</w:t>
      </w:r>
      <w:r w:rsidRPr="005C4437">
        <w:rPr>
          <w:rFonts w:ascii="Arial" w:hAnsi="Arial" w:cs="Arial"/>
          <w:b/>
          <w:bCs/>
          <w:sz w:val="22"/>
          <w:szCs w:val="22"/>
        </w:rPr>
        <w:t>bando di selezione</w:t>
      </w:r>
      <w:r w:rsidR="006B6C99">
        <w:rPr>
          <w:rFonts w:ascii="Arial" w:hAnsi="Arial" w:cs="Arial"/>
          <w:sz w:val="22"/>
          <w:szCs w:val="22"/>
          <w:shd w:val="clear" w:color="auto" w:fill="FFFFFF" w:themeFill="background1"/>
        </w:rPr>
        <w:t xml:space="preserve"> </w:t>
      </w:r>
      <w:r w:rsidRPr="005C4437">
        <w:rPr>
          <w:rFonts w:ascii="Arial" w:hAnsi="Arial" w:cs="Arial"/>
          <w:bCs/>
          <w:sz w:val="22"/>
          <w:szCs w:val="22"/>
        </w:rPr>
        <w:t xml:space="preserve">scadrà </w:t>
      </w:r>
      <w:r w:rsidR="00657AD7">
        <w:rPr>
          <w:rFonts w:ascii="Arial" w:hAnsi="Arial" w:cs="Arial"/>
          <w:bCs/>
          <w:sz w:val="22"/>
          <w:szCs w:val="22"/>
        </w:rPr>
        <w:t xml:space="preserve">il </w:t>
      </w:r>
      <w:r w:rsidRPr="005C4437">
        <w:rPr>
          <w:rFonts w:ascii="Arial" w:hAnsi="Arial" w:cs="Arial"/>
          <w:b/>
          <w:bCs/>
          <w:sz w:val="22"/>
          <w:szCs w:val="22"/>
        </w:rPr>
        <w:t>26 gennaio 2020 alle ore 20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F42B5F">
        <w:rPr>
          <w:rFonts w:ascii="Arial" w:hAnsi="Arial" w:cs="Arial"/>
          <w:bCs/>
          <w:sz w:val="22"/>
          <w:szCs w:val="22"/>
        </w:rPr>
        <w:t>ed è scaricabile, unitamente alle schede di iscrizione</w:t>
      </w:r>
      <w:r w:rsidR="00657AD7">
        <w:rPr>
          <w:rFonts w:ascii="Arial" w:hAnsi="Arial" w:cs="Arial"/>
          <w:bCs/>
          <w:sz w:val="22"/>
          <w:szCs w:val="22"/>
        </w:rPr>
        <w:t>,</w:t>
      </w:r>
      <w:r w:rsidRPr="00F42B5F">
        <w:rPr>
          <w:rFonts w:ascii="Arial" w:hAnsi="Arial" w:cs="Arial"/>
          <w:bCs/>
          <w:sz w:val="22"/>
          <w:szCs w:val="22"/>
        </w:rPr>
        <w:t xml:space="preserve"> sul sito</w:t>
      </w:r>
      <w:r w:rsidRPr="005C4437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9" w:history="1">
        <w:r w:rsidRPr="005C4437">
          <w:rPr>
            <w:rStyle w:val="Collegamentoipertestuale"/>
            <w:rFonts w:ascii="Arial" w:hAnsi="Arial" w:cs="Arial"/>
            <w:bCs/>
            <w:sz w:val="22"/>
            <w:szCs w:val="22"/>
          </w:rPr>
          <w:t>www.bjcem.org</w:t>
        </w:r>
      </w:hyperlink>
      <w:r w:rsidRPr="005C443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6B6C99" w:rsidRPr="00657AD7" w:rsidRDefault="00151CC0" w:rsidP="00657AD7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006B6C99">
        <w:rPr>
          <w:rFonts w:ascii="Arial" w:hAnsi="Arial" w:cs="Arial"/>
          <w:b/>
          <w:color w:val="FF0000"/>
          <w:sz w:val="22"/>
          <w:szCs w:val="22"/>
        </w:rPr>
        <w:t>Giovedì 12 dicembre</w:t>
      </w:r>
      <w:r w:rsidR="00FE5A8D">
        <w:rPr>
          <w:rFonts w:ascii="Arial" w:hAnsi="Arial" w:cs="Arial"/>
          <w:b/>
          <w:color w:val="FF0000"/>
          <w:sz w:val="22"/>
          <w:szCs w:val="22"/>
        </w:rPr>
        <w:t>,</w:t>
      </w:r>
      <w:r w:rsidRPr="006B6C99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FE5A8D">
        <w:rPr>
          <w:rFonts w:ascii="Arial" w:hAnsi="Arial" w:cs="Arial"/>
          <w:b/>
          <w:sz w:val="22"/>
          <w:szCs w:val="22"/>
        </w:rPr>
        <w:t>dalle ore 17</w:t>
      </w:r>
      <w:r w:rsidR="00657AD7" w:rsidRPr="00FE5A8D">
        <w:rPr>
          <w:rFonts w:ascii="Arial" w:hAnsi="Arial" w:cs="Arial"/>
          <w:b/>
          <w:sz w:val="22"/>
          <w:szCs w:val="22"/>
        </w:rPr>
        <w:t>.00</w:t>
      </w:r>
      <w:r w:rsidRPr="00FE5A8D">
        <w:rPr>
          <w:rFonts w:ascii="Arial" w:hAnsi="Arial" w:cs="Arial"/>
          <w:b/>
          <w:sz w:val="22"/>
          <w:szCs w:val="22"/>
        </w:rPr>
        <w:t xml:space="preserve"> alle 18.30,</w:t>
      </w:r>
      <w:r w:rsidRPr="006B6C99">
        <w:rPr>
          <w:rFonts w:ascii="Arial" w:hAnsi="Arial" w:cs="Arial"/>
          <w:color w:val="FF0000"/>
          <w:sz w:val="22"/>
          <w:szCs w:val="22"/>
        </w:rPr>
        <w:t xml:space="preserve"> </w:t>
      </w:r>
      <w:r w:rsidR="00657AD7">
        <w:rPr>
          <w:rFonts w:ascii="Arial" w:hAnsi="Arial" w:cs="Arial"/>
          <w:sz w:val="22"/>
          <w:szCs w:val="22"/>
        </w:rPr>
        <w:t>presso la Galleria Nazionale San Marino, i responsabili della BJCEM a San Marino</w:t>
      </w:r>
      <w:r w:rsidR="00FE5A8D">
        <w:rPr>
          <w:rFonts w:ascii="Arial" w:hAnsi="Arial" w:cs="Arial"/>
          <w:sz w:val="22"/>
          <w:szCs w:val="22"/>
        </w:rPr>
        <w:t>,</w:t>
      </w:r>
      <w:r w:rsidR="00657AD7">
        <w:rPr>
          <w:rFonts w:ascii="Arial" w:hAnsi="Arial" w:cs="Arial"/>
          <w:sz w:val="22"/>
          <w:szCs w:val="22"/>
        </w:rPr>
        <w:t xml:space="preserve"> illustreranno le modalità di partecipazione. </w:t>
      </w:r>
    </w:p>
    <w:p w:rsidR="006B6C99" w:rsidRDefault="006B6C99" w:rsidP="005331D6">
      <w:pPr>
        <w:pStyle w:val="Default"/>
        <w:jc w:val="both"/>
        <w:rPr>
          <w:sz w:val="22"/>
          <w:szCs w:val="22"/>
          <w:shd w:val="clear" w:color="auto" w:fill="F7F7F7"/>
        </w:rPr>
      </w:pPr>
      <w:r>
        <w:rPr>
          <w:sz w:val="22"/>
          <w:szCs w:val="22"/>
          <w:shd w:val="clear" w:color="auto" w:fill="FFFFFF" w:themeFill="background1"/>
        </w:rPr>
        <w:t>Il bando è aperto ai territori Europei e del M</w:t>
      </w:r>
      <w:r w:rsidRPr="005331D6">
        <w:rPr>
          <w:color w:val="auto"/>
          <w:sz w:val="22"/>
          <w:szCs w:val="22"/>
          <w:shd w:val="clear" w:color="auto" w:fill="FFFFFF" w:themeFill="background1"/>
        </w:rPr>
        <w:t xml:space="preserve">editerraneo membri dell’associazione BJCEM (Albania, Algeria, Austria, Bosnia and </w:t>
      </w:r>
      <w:proofErr w:type="spellStart"/>
      <w:r w:rsidRPr="005331D6">
        <w:rPr>
          <w:color w:val="auto"/>
          <w:sz w:val="22"/>
          <w:szCs w:val="22"/>
          <w:shd w:val="clear" w:color="auto" w:fill="FFFFFF" w:themeFill="background1"/>
        </w:rPr>
        <w:t>Herzegovina</w:t>
      </w:r>
      <w:proofErr w:type="spellEnd"/>
      <w:r w:rsidRPr="005331D6">
        <w:rPr>
          <w:color w:val="auto"/>
          <w:sz w:val="22"/>
          <w:szCs w:val="22"/>
          <w:shd w:val="clear" w:color="auto" w:fill="FFFFFF" w:themeFill="background1"/>
        </w:rPr>
        <w:t>, Cipro, Egitto, Francia, Grecia, Italia, Giordania, Libano, Libia, Malta, Montenegro, Marocco, Norvegia, Palestina, Rep</w:t>
      </w:r>
      <w:r w:rsidRPr="006B6C99">
        <w:rPr>
          <w:color w:val="auto"/>
          <w:sz w:val="22"/>
          <w:szCs w:val="22"/>
          <w:shd w:val="clear" w:color="auto" w:fill="FFFFFF" w:themeFill="background1"/>
        </w:rPr>
        <w:t>ubblica di San Marino, Serbia, Siria, Slovenia, Tunisia, Turchia, Regno Unito)</w:t>
      </w:r>
      <w:r>
        <w:rPr>
          <w:sz w:val="22"/>
          <w:szCs w:val="22"/>
          <w:shd w:val="clear" w:color="auto" w:fill="F7F7F7"/>
        </w:rPr>
        <w:t>.</w:t>
      </w:r>
    </w:p>
    <w:p w:rsidR="006B6C99" w:rsidRDefault="006B6C99" w:rsidP="006B6C99">
      <w:pPr>
        <w:pStyle w:val="Default"/>
        <w:jc w:val="both"/>
        <w:rPr>
          <w:sz w:val="22"/>
          <w:szCs w:val="22"/>
        </w:rPr>
      </w:pPr>
    </w:p>
    <w:p w:rsidR="00976544" w:rsidRPr="00EA75DF" w:rsidRDefault="00976544" w:rsidP="006B6C99">
      <w:pPr>
        <w:pStyle w:val="Default"/>
        <w:jc w:val="both"/>
        <w:rPr>
          <w:sz w:val="22"/>
          <w:szCs w:val="22"/>
        </w:rPr>
      </w:pPr>
      <w:r w:rsidRPr="00EA75DF">
        <w:rPr>
          <w:sz w:val="22"/>
          <w:szCs w:val="22"/>
        </w:rPr>
        <w:t xml:space="preserve">Dislocata in diversi spazi della Repubblica di San Marino, MEDITERRANEA 19 è curata </w:t>
      </w:r>
      <w:r>
        <w:rPr>
          <w:sz w:val="22"/>
          <w:szCs w:val="22"/>
        </w:rPr>
        <w:t>dai</w:t>
      </w:r>
      <w:r w:rsidRPr="00EA75DF">
        <w:rPr>
          <w:sz w:val="22"/>
          <w:szCs w:val="22"/>
        </w:rPr>
        <w:t xml:space="preserve"> partecipanti alla terza edizione del progetto </w:t>
      </w:r>
      <w:r w:rsidRPr="00EA75DF">
        <w:rPr>
          <w:i/>
          <w:iCs/>
          <w:sz w:val="22"/>
          <w:szCs w:val="22"/>
        </w:rPr>
        <w:t xml:space="preserve">A Natural Oasis? A </w:t>
      </w:r>
      <w:proofErr w:type="spellStart"/>
      <w:r w:rsidRPr="00EA75DF">
        <w:rPr>
          <w:i/>
          <w:iCs/>
          <w:sz w:val="22"/>
          <w:szCs w:val="22"/>
        </w:rPr>
        <w:t>Transnational</w:t>
      </w:r>
      <w:proofErr w:type="spellEnd"/>
      <w:r w:rsidRPr="00EA75DF">
        <w:rPr>
          <w:i/>
          <w:iCs/>
          <w:sz w:val="22"/>
          <w:szCs w:val="22"/>
        </w:rPr>
        <w:t xml:space="preserve"> </w:t>
      </w:r>
      <w:proofErr w:type="spellStart"/>
      <w:r w:rsidRPr="00EA75DF">
        <w:rPr>
          <w:i/>
          <w:iCs/>
          <w:sz w:val="22"/>
          <w:szCs w:val="22"/>
        </w:rPr>
        <w:t>Research</w:t>
      </w:r>
      <w:proofErr w:type="spellEnd"/>
      <w:r w:rsidRPr="00EA75DF">
        <w:rPr>
          <w:i/>
          <w:iCs/>
          <w:sz w:val="22"/>
          <w:szCs w:val="22"/>
        </w:rPr>
        <w:t xml:space="preserve"> </w:t>
      </w:r>
      <w:proofErr w:type="spellStart"/>
      <w:r w:rsidRPr="00EA75DF">
        <w:rPr>
          <w:i/>
          <w:iCs/>
          <w:sz w:val="22"/>
          <w:szCs w:val="22"/>
        </w:rPr>
        <w:t>Programme</w:t>
      </w:r>
      <w:proofErr w:type="spellEnd"/>
      <w:r w:rsidRPr="00EA75DF">
        <w:rPr>
          <w:i/>
          <w:iCs/>
          <w:sz w:val="22"/>
          <w:szCs w:val="22"/>
        </w:rPr>
        <w:t xml:space="preserve"> </w:t>
      </w:r>
      <w:r w:rsidRPr="00EA75DF">
        <w:rPr>
          <w:sz w:val="22"/>
          <w:szCs w:val="22"/>
        </w:rPr>
        <w:t>(2018-2020)</w:t>
      </w:r>
      <w:r>
        <w:rPr>
          <w:sz w:val="22"/>
          <w:szCs w:val="22"/>
        </w:rPr>
        <w:t xml:space="preserve"> i </w:t>
      </w:r>
      <w:proofErr w:type="gramStart"/>
      <w:r>
        <w:rPr>
          <w:sz w:val="22"/>
          <w:szCs w:val="22"/>
        </w:rPr>
        <w:t>cui  c</w:t>
      </w:r>
      <w:r w:rsidRPr="00EA75DF">
        <w:rPr>
          <w:sz w:val="22"/>
          <w:szCs w:val="22"/>
        </w:rPr>
        <w:t>uratori</w:t>
      </w:r>
      <w:proofErr w:type="gramEnd"/>
      <w:r w:rsidRPr="00EA75DF">
        <w:rPr>
          <w:sz w:val="22"/>
          <w:szCs w:val="22"/>
        </w:rPr>
        <w:t xml:space="preserve"> </w:t>
      </w:r>
      <w:r w:rsidR="00FE5A8D">
        <w:rPr>
          <w:sz w:val="22"/>
          <w:szCs w:val="22"/>
        </w:rPr>
        <w:t>s</w:t>
      </w:r>
      <w:r w:rsidRPr="00EA75DF">
        <w:rPr>
          <w:sz w:val="22"/>
          <w:szCs w:val="22"/>
        </w:rPr>
        <w:t xml:space="preserve">enior </w:t>
      </w:r>
      <w:r>
        <w:rPr>
          <w:sz w:val="22"/>
          <w:szCs w:val="22"/>
        </w:rPr>
        <w:t xml:space="preserve">sono </w:t>
      </w:r>
      <w:r w:rsidRPr="00EA75DF">
        <w:rPr>
          <w:b/>
          <w:bCs/>
          <w:sz w:val="22"/>
          <w:szCs w:val="22"/>
        </w:rPr>
        <w:t>Alessandro Castiglioni</w:t>
      </w:r>
      <w:r w:rsidRPr="00EA75DF">
        <w:rPr>
          <w:sz w:val="22"/>
          <w:szCs w:val="22"/>
        </w:rPr>
        <w:t xml:space="preserve">, Italia; </w:t>
      </w:r>
      <w:r w:rsidRPr="00EA75DF">
        <w:rPr>
          <w:b/>
          <w:bCs/>
          <w:sz w:val="22"/>
          <w:szCs w:val="22"/>
        </w:rPr>
        <w:t>Simone Frangi</w:t>
      </w:r>
      <w:r w:rsidRPr="00EA75DF">
        <w:rPr>
          <w:sz w:val="22"/>
          <w:szCs w:val="22"/>
        </w:rPr>
        <w:t xml:space="preserve">, Italia/Francia (fondatori e coordinatori di </w:t>
      </w:r>
      <w:r w:rsidRPr="00EA75DF">
        <w:rPr>
          <w:i/>
          <w:iCs/>
          <w:sz w:val="22"/>
          <w:szCs w:val="22"/>
        </w:rPr>
        <w:t>A Natural Oasis?)</w:t>
      </w:r>
      <w:r w:rsidRPr="00EA75DF">
        <w:rPr>
          <w:sz w:val="22"/>
          <w:szCs w:val="22"/>
        </w:rPr>
        <w:t xml:space="preserve">. </w:t>
      </w:r>
      <w:r w:rsidR="00FE5A8D">
        <w:rPr>
          <w:sz w:val="22"/>
          <w:szCs w:val="22"/>
        </w:rPr>
        <w:t>Il c</w:t>
      </w:r>
      <w:r w:rsidRPr="00EA75DF">
        <w:rPr>
          <w:sz w:val="22"/>
          <w:szCs w:val="22"/>
        </w:rPr>
        <w:t xml:space="preserve">omitato </w:t>
      </w:r>
      <w:r w:rsidR="00FE5A8D">
        <w:rPr>
          <w:sz w:val="22"/>
          <w:szCs w:val="22"/>
        </w:rPr>
        <w:t>c</w:t>
      </w:r>
      <w:r w:rsidRPr="00EA75DF">
        <w:rPr>
          <w:sz w:val="22"/>
          <w:szCs w:val="22"/>
        </w:rPr>
        <w:t xml:space="preserve">uratoriale </w:t>
      </w:r>
      <w:r>
        <w:rPr>
          <w:sz w:val="22"/>
          <w:szCs w:val="22"/>
        </w:rPr>
        <w:t xml:space="preserve">è composto da </w:t>
      </w:r>
      <w:proofErr w:type="spellStart"/>
      <w:r w:rsidRPr="00EA75DF">
        <w:rPr>
          <w:b/>
          <w:bCs/>
          <w:sz w:val="22"/>
          <w:szCs w:val="22"/>
        </w:rPr>
        <w:t>Theodoulos</w:t>
      </w:r>
      <w:proofErr w:type="spellEnd"/>
      <w:r w:rsidRPr="00EA75DF">
        <w:rPr>
          <w:b/>
          <w:bCs/>
          <w:sz w:val="22"/>
          <w:szCs w:val="22"/>
        </w:rPr>
        <w:t xml:space="preserve"> </w:t>
      </w:r>
      <w:proofErr w:type="spellStart"/>
      <w:r w:rsidRPr="00EA75DF">
        <w:rPr>
          <w:b/>
          <w:bCs/>
          <w:sz w:val="22"/>
          <w:szCs w:val="22"/>
        </w:rPr>
        <w:t>Polyviou</w:t>
      </w:r>
      <w:proofErr w:type="spellEnd"/>
      <w:r w:rsidRPr="00EA75DF">
        <w:rPr>
          <w:sz w:val="22"/>
          <w:szCs w:val="22"/>
        </w:rPr>
        <w:t xml:space="preserve">, Cipro/UK; </w:t>
      </w:r>
      <w:r w:rsidRPr="00EA75DF">
        <w:rPr>
          <w:b/>
          <w:bCs/>
          <w:sz w:val="22"/>
          <w:szCs w:val="22"/>
        </w:rPr>
        <w:t xml:space="preserve">Denise </w:t>
      </w:r>
      <w:proofErr w:type="spellStart"/>
      <w:r w:rsidRPr="00EA75DF">
        <w:rPr>
          <w:b/>
          <w:bCs/>
          <w:sz w:val="22"/>
          <w:szCs w:val="22"/>
        </w:rPr>
        <w:t>Araouzou</w:t>
      </w:r>
      <w:proofErr w:type="spellEnd"/>
      <w:r w:rsidRPr="00EA75DF">
        <w:rPr>
          <w:sz w:val="22"/>
          <w:szCs w:val="22"/>
        </w:rPr>
        <w:t xml:space="preserve">, Cipro/Spagna; </w:t>
      </w:r>
      <w:proofErr w:type="spellStart"/>
      <w:r w:rsidRPr="00EA75DF">
        <w:rPr>
          <w:b/>
          <w:bCs/>
          <w:sz w:val="22"/>
          <w:szCs w:val="22"/>
        </w:rPr>
        <w:t>Panos</w:t>
      </w:r>
      <w:proofErr w:type="spellEnd"/>
      <w:r w:rsidRPr="00EA75DF">
        <w:rPr>
          <w:b/>
          <w:bCs/>
          <w:sz w:val="22"/>
          <w:szCs w:val="22"/>
        </w:rPr>
        <w:t xml:space="preserve"> </w:t>
      </w:r>
      <w:proofErr w:type="spellStart"/>
      <w:r w:rsidRPr="00EA75DF">
        <w:rPr>
          <w:b/>
          <w:bCs/>
          <w:sz w:val="22"/>
          <w:szCs w:val="22"/>
        </w:rPr>
        <w:t>Giannikopoulos</w:t>
      </w:r>
      <w:proofErr w:type="spellEnd"/>
      <w:r w:rsidRPr="00EA75DF">
        <w:rPr>
          <w:sz w:val="22"/>
          <w:szCs w:val="22"/>
        </w:rPr>
        <w:t xml:space="preserve">, Grecia; </w:t>
      </w:r>
      <w:proofErr w:type="spellStart"/>
      <w:r w:rsidRPr="00EA75DF">
        <w:rPr>
          <w:b/>
          <w:bCs/>
          <w:sz w:val="22"/>
          <w:szCs w:val="22"/>
        </w:rPr>
        <w:t>Angeliki</w:t>
      </w:r>
      <w:proofErr w:type="spellEnd"/>
      <w:r w:rsidRPr="00EA75DF">
        <w:rPr>
          <w:b/>
          <w:bCs/>
          <w:sz w:val="22"/>
          <w:szCs w:val="22"/>
        </w:rPr>
        <w:t xml:space="preserve"> </w:t>
      </w:r>
      <w:proofErr w:type="spellStart"/>
      <w:r w:rsidRPr="00EA75DF">
        <w:rPr>
          <w:b/>
          <w:bCs/>
          <w:sz w:val="22"/>
          <w:szCs w:val="22"/>
        </w:rPr>
        <w:t>Tzortzakaki</w:t>
      </w:r>
      <w:proofErr w:type="spellEnd"/>
      <w:r w:rsidRPr="00EA75DF">
        <w:rPr>
          <w:sz w:val="22"/>
          <w:szCs w:val="22"/>
        </w:rPr>
        <w:t xml:space="preserve">, Grecia/Olanda; </w:t>
      </w:r>
      <w:r w:rsidRPr="00EA75DF">
        <w:rPr>
          <w:b/>
          <w:bCs/>
          <w:sz w:val="22"/>
          <w:szCs w:val="22"/>
        </w:rPr>
        <w:t xml:space="preserve">Nicolas </w:t>
      </w:r>
      <w:proofErr w:type="spellStart"/>
      <w:r w:rsidRPr="00EA75DF">
        <w:rPr>
          <w:b/>
          <w:bCs/>
          <w:sz w:val="22"/>
          <w:szCs w:val="22"/>
        </w:rPr>
        <w:t>Vamvouklis</w:t>
      </w:r>
      <w:proofErr w:type="spellEnd"/>
      <w:r w:rsidRPr="00EA75DF">
        <w:rPr>
          <w:sz w:val="22"/>
          <w:szCs w:val="22"/>
        </w:rPr>
        <w:t xml:space="preserve">, Grecia/Italia; </w:t>
      </w:r>
      <w:r w:rsidRPr="00EA75DF">
        <w:rPr>
          <w:b/>
          <w:bCs/>
          <w:sz w:val="22"/>
          <w:szCs w:val="22"/>
        </w:rPr>
        <w:t>Giulia Gregnanin</w:t>
      </w:r>
      <w:r w:rsidRPr="00EA75DF">
        <w:rPr>
          <w:sz w:val="22"/>
          <w:szCs w:val="22"/>
        </w:rPr>
        <w:t xml:space="preserve">, San Marino/UK; </w:t>
      </w:r>
      <w:r w:rsidRPr="00EA75DF">
        <w:rPr>
          <w:b/>
          <w:bCs/>
          <w:sz w:val="22"/>
          <w:szCs w:val="22"/>
        </w:rPr>
        <w:t>Giulia Colletti</w:t>
      </w:r>
      <w:r w:rsidRPr="00EA75DF">
        <w:rPr>
          <w:sz w:val="22"/>
          <w:szCs w:val="22"/>
        </w:rPr>
        <w:t xml:space="preserve">, Italia/UK (Ricercatori del progetto </w:t>
      </w:r>
      <w:r w:rsidRPr="00EA75DF">
        <w:rPr>
          <w:i/>
          <w:iCs/>
          <w:sz w:val="22"/>
          <w:szCs w:val="22"/>
        </w:rPr>
        <w:t xml:space="preserve">A Natural Oasis? </w:t>
      </w:r>
      <w:r w:rsidRPr="00EA75DF">
        <w:rPr>
          <w:sz w:val="22"/>
          <w:szCs w:val="22"/>
        </w:rPr>
        <w:t xml:space="preserve">2018-2020). </w:t>
      </w:r>
    </w:p>
    <w:p w:rsidR="00976544" w:rsidRDefault="00976544" w:rsidP="00976544">
      <w:pPr>
        <w:pStyle w:val="Default"/>
        <w:rPr>
          <w:sz w:val="22"/>
          <w:szCs w:val="22"/>
        </w:rPr>
      </w:pPr>
    </w:p>
    <w:p w:rsidR="00657AD7" w:rsidRPr="00EA75DF" w:rsidRDefault="00657AD7" w:rsidP="00976544">
      <w:pPr>
        <w:pStyle w:val="Default"/>
        <w:rPr>
          <w:sz w:val="22"/>
          <w:szCs w:val="22"/>
        </w:rPr>
      </w:pPr>
    </w:p>
    <w:p w:rsidR="005331D6" w:rsidRDefault="00976544" w:rsidP="00976544">
      <w:pPr>
        <w:pStyle w:val="Default"/>
        <w:jc w:val="both"/>
        <w:rPr>
          <w:sz w:val="22"/>
          <w:szCs w:val="22"/>
        </w:rPr>
      </w:pPr>
      <w:bookmarkStart w:id="0" w:name="_GoBack"/>
      <w:bookmarkEnd w:id="0"/>
      <w:r w:rsidRPr="00EA75DF">
        <w:rPr>
          <w:sz w:val="22"/>
          <w:szCs w:val="22"/>
        </w:rPr>
        <w:lastRenderedPageBreak/>
        <w:t xml:space="preserve">La Biennale si svolgerà in alcune </w:t>
      </w:r>
      <w:r w:rsidRPr="00EA75DF">
        <w:rPr>
          <w:b/>
          <w:bCs/>
          <w:sz w:val="22"/>
          <w:szCs w:val="22"/>
        </w:rPr>
        <w:t>istituzioni e luoghi pubblici della Repubblica di San Marino</w:t>
      </w:r>
      <w:r w:rsidRPr="00EA75DF">
        <w:rPr>
          <w:sz w:val="22"/>
          <w:szCs w:val="22"/>
        </w:rPr>
        <w:t xml:space="preserve">, tra cui: Cisterne del “Pianello”; Istituti Culturali di San Marino: Galleria Nazionale di San Marino; Teatro Titano; Museo San Francesco; Rocca Guaita (Prima Torre); Museo di Storia Naturale; Università della Repubblica di San Marino/Antico Monastero di Santa Chiara e Centro Studi Permanente sull’Emigrazione-Museo dell’Emigrante della Repubblica di San Marino; Ambasciata Italiana a San Marino; Torretta della Porta di San Francesco; ex Galleria Ferroviaria Il Montale; ex Galleria Ferroviaria di Borgo Maggiore; Giunta di Castello di Borgo Maggiore; Teatro Concordia; Istituto Musicale/Chiesetta di Sant’Anna e altri. </w:t>
      </w:r>
    </w:p>
    <w:p w:rsidR="00976544" w:rsidRPr="00EA75DF" w:rsidRDefault="00976544" w:rsidP="00AE5B22">
      <w:pPr>
        <w:pStyle w:val="Default"/>
        <w:rPr>
          <w:sz w:val="22"/>
          <w:szCs w:val="22"/>
        </w:rPr>
      </w:pPr>
    </w:p>
    <w:p w:rsidR="005C3DED" w:rsidRPr="00EA75DF" w:rsidRDefault="005C3DED" w:rsidP="005C3DED">
      <w:pPr>
        <w:jc w:val="center"/>
        <w:rPr>
          <w:rFonts w:ascii="Arial" w:eastAsia="Times New Roman" w:hAnsi="Arial" w:cs="Arial"/>
          <w:sz w:val="22"/>
          <w:szCs w:val="22"/>
        </w:rPr>
      </w:pPr>
      <w:r w:rsidRPr="00EA75DF">
        <w:rPr>
          <w:rFonts w:ascii="Arial" w:eastAsia="Times New Roman" w:hAnsi="Arial" w:cs="Arial"/>
          <w:sz w:val="22"/>
          <w:szCs w:val="22"/>
        </w:rPr>
        <w:t>* * *</w:t>
      </w:r>
    </w:p>
    <w:p w:rsidR="005C3DED" w:rsidRPr="00EA75DF" w:rsidRDefault="005C3DED" w:rsidP="005C3DED">
      <w:pPr>
        <w:jc w:val="center"/>
        <w:rPr>
          <w:rFonts w:ascii="Arial" w:eastAsia="Times New Roman" w:hAnsi="Arial" w:cs="Arial"/>
          <w:sz w:val="22"/>
          <w:szCs w:val="22"/>
        </w:rPr>
      </w:pPr>
    </w:p>
    <w:p w:rsidR="005C3DED" w:rsidRPr="00EA75DF" w:rsidRDefault="005C3DED" w:rsidP="005C3DED">
      <w:pPr>
        <w:jc w:val="both"/>
        <w:rPr>
          <w:rFonts w:ascii="Arial" w:eastAsia="Times New Roman" w:hAnsi="Arial" w:cs="Arial"/>
          <w:sz w:val="22"/>
          <w:szCs w:val="22"/>
        </w:rPr>
      </w:pPr>
      <w:r w:rsidRPr="00EA75DF">
        <w:rPr>
          <w:rFonts w:ascii="Arial" w:eastAsia="Times New Roman" w:hAnsi="Arial" w:cs="Arial"/>
          <w:sz w:val="22"/>
          <w:szCs w:val="22"/>
        </w:rPr>
        <w:t>La Biennale dei giovani artisti è attiva del 1985, ha presentato in 30 anni di produzioni creative più di 10.000 artisti per un totale complessivo di 700.000 visitatori, ed è riconosciuta come una delle Biennali Europee più importanti per la creatività giovanile.</w:t>
      </w:r>
    </w:p>
    <w:p w:rsidR="005C3DED" w:rsidRPr="00EA75DF" w:rsidRDefault="005C3DED" w:rsidP="005C3DED">
      <w:pPr>
        <w:jc w:val="both"/>
        <w:rPr>
          <w:rFonts w:ascii="Arial" w:eastAsia="Times New Roman" w:hAnsi="Arial" w:cs="Arial"/>
          <w:sz w:val="22"/>
          <w:szCs w:val="22"/>
        </w:rPr>
      </w:pPr>
      <w:r w:rsidRPr="00EA75DF">
        <w:rPr>
          <w:rFonts w:ascii="Arial" w:eastAsia="Times New Roman" w:hAnsi="Arial" w:cs="Arial"/>
          <w:sz w:val="22"/>
          <w:szCs w:val="22"/>
        </w:rPr>
        <w:t xml:space="preserve">La Repubblica di San Marino partecipa alla Biennale dei Giovani Artisti dell'Europa e del Mediterraneo ininterrottamente dal 1992, con il riconoscimento nel corso del tempo, dei 72 artisti sammarinesi presentati negli anni per l'originalità delle opere, dei progetti, delle performance e delle nostre Istituzioni. </w:t>
      </w:r>
    </w:p>
    <w:p w:rsidR="005C3DED" w:rsidRPr="00EA75DF" w:rsidRDefault="005C3DED" w:rsidP="005C3DED">
      <w:pPr>
        <w:jc w:val="both"/>
        <w:rPr>
          <w:rFonts w:ascii="Arial" w:eastAsia="Times New Roman" w:hAnsi="Arial" w:cs="Arial"/>
          <w:sz w:val="22"/>
          <w:szCs w:val="22"/>
        </w:rPr>
      </w:pPr>
      <w:r w:rsidRPr="00EA75DF">
        <w:rPr>
          <w:rFonts w:ascii="Arial" w:eastAsia="Times New Roman" w:hAnsi="Arial" w:cs="Arial"/>
          <w:sz w:val="22"/>
          <w:szCs w:val="22"/>
        </w:rPr>
        <w:t>A partire da</w:t>
      </w:r>
      <w:r w:rsidR="005C4437">
        <w:rPr>
          <w:rFonts w:ascii="Arial" w:eastAsia="Times New Roman" w:hAnsi="Arial" w:cs="Arial"/>
          <w:sz w:val="22"/>
          <w:szCs w:val="22"/>
        </w:rPr>
        <w:t>l 2017</w:t>
      </w:r>
      <w:r w:rsidRPr="00EA75DF">
        <w:rPr>
          <w:rFonts w:ascii="Arial" w:eastAsia="Times New Roman" w:hAnsi="Arial" w:cs="Arial"/>
          <w:sz w:val="22"/>
          <w:szCs w:val="22"/>
        </w:rPr>
        <w:t xml:space="preserve"> la partecipazione degli Istituti Culturali - Arti Performative, socio Fondatore di BJCEM (l’ente che organizza la Biennale) si rafforza con la partecipazione dell’Università di San Marino; la collaborazione da la possibilità </w:t>
      </w:r>
      <w:r w:rsidR="00A23A91">
        <w:rPr>
          <w:rFonts w:ascii="Arial" w:eastAsia="Times New Roman" w:hAnsi="Arial" w:cs="Arial"/>
          <w:sz w:val="22"/>
          <w:szCs w:val="22"/>
        </w:rPr>
        <w:t>a tutti i giovani under 35</w:t>
      </w:r>
      <w:r w:rsidRPr="00EA75DF">
        <w:rPr>
          <w:rFonts w:ascii="Arial" w:eastAsia="Times New Roman" w:hAnsi="Arial" w:cs="Arial"/>
          <w:sz w:val="22"/>
          <w:szCs w:val="22"/>
        </w:rPr>
        <w:t xml:space="preserve"> iscritti (o ex iscritti) ai Corsi dell'Università di San Marino, di partecipare al bando.</w:t>
      </w:r>
    </w:p>
    <w:p w:rsidR="005C3DED" w:rsidRPr="00EA75DF" w:rsidRDefault="005C3DED" w:rsidP="005C3DED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5C3DED" w:rsidRPr="00EA75DF" w:rsidRDefault="005C3DED" w:rsidP="005C3DED">
      <w:pPr>
        <w:jc w:val="both"/>
        <w:rPr>
          <w:rFonts w:ascii="Arial" w:eastAsia="Times New Roman" w:hAnsi="Arial" w:cs="Arial"/>
          <w:color w:val="1A1A1A"/>
          <w:sz w:val="22"/>
          <w:szCs w:val="22"/>
        </w:rPr>
      </w:pPr>
      <w:r w:rsidRPr="00EA75DF">
        <w:rPr>
          <w:rFonts w:ascii="Arial" w:eastAsia="Times New Roman" w:hAnsi="Arial" w:cs="Arial"/>
          <w:color w:val="1A1A1A"/>
          <w:sz w:val="22"/>
          <w:szCs w:val="22"/>
        </w:rPr>
        <w:t xml:space="preserve">Per maggiori informazioni si prega di visitare il sito: </w:t>
      </w:r>
      <w:hyperlink r:id="rId10" w:history="1">
        <w:r w:rsidRPr="00EA75DF">
          <w:rPr>
            <w:rStyle w:val="Collegamentoipertestuale"/>
            <w:rFonts w:ascii="Arial" w:eastAsia="Times New Roman" w:hAnsi="Arial" w:cs="Arial"/>
            <w:sz w:val="22"/>
            <w:szCs w:val="22"/>
          </w:rPr>
          <w:t>www.bjcem.org</w:t>
        </w:r>
      </w:hyperlink>
    </w:p>
    <w:p w:rsidR="00976544" w:rsidRDefault="00976544" w:rsidP="005C3DED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976544" w:rsidRPr="00EA75DF" w:rsidRDefault="00976544" w:rsidP="00976544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Style w:val="tlid-translation"/>
          <w:rFonts w:ascii="Arial" w:hAnsi="Arial" w:cs="Arial"/>
          <w:sz w:val="22"/>
          <w:szCs w:val="22"/>
        </w:rPr>
        <w:t xml:space="preserve">Tutti i giovani </w:t>
      </w:r>
      <w:r w:rsidRPr="005C4437">
        <w:rPr>
          <w:rStyle w:val="tlid-translation"/>
          <w:rFonts w:ascii="Arial" w:hAnsi="Arial" w:cs="Arial"/>
          <w:sz w:val="22"/>
          <w:szCs w:val="22"/>
        </w:rPr>
        <w:t xml:space="preserve">interessati potranno rivolgersi per informazioni alla Galleria Nazionale - Istituti Culturali </w:t>
      </w:r>
      <w:r w:rsidR="00F42B5F">
        <w:rPr>
          <w:rStyle w:val="tlid-translation"/>
          <w:rFonts w:ascii="Arial" w:hAnsi="Arial" w:cs="Arial"/>
          <w:sz w:val="22"/>
          <w:szCs w:val="22"/>
        </w:rPr>
        <w:t>rappresentante BJCEM Dott.ssa Rita Canarezza</w:t>
      </w:r>
      <w:r w:rsidR="00F42B5F" w:rsidRPr="005C4437">
        <w:rPr>
          <w:rStyle w:val="tlid-translation"/>
          <w:rFonts w:ascii="Arial" w:hAnsi="Arial" w:cs="Arial"/>
          <w:sz w:val="22"/>
          <w:szCs w:val="22"/>
        </w:rPr>
        <w:t xml:space="preserve"> </w:t>
      </w:r>
      <w:r w:rsidRPr="005C4437">
        <w:rPr>
          <w:rStyle w:val="tlid-translation"/>
          <w:rFonts w:ascii="Arial" w:hAnsi="Arial" w:cs="Arial"/>
          <w:sz w:val="22"/>
          <w:szCs w:val="22"/>
        </w:rPr>
        <w:t>e all'Università della Repubblica di San Marino</w:t>
      </w:r>
      <w:r>
        <w:rPr>
          <w:rStyle w:val="tlid-translation"/>
          <w:rFonts w:ascii="Arial" w:hAnsi="Arial" w:cs="Arial"/>
          <w:sz w:val="22"/>
          <w:szCs w:val="22"/>
        </w:rPr>
        <w:t>,</w:t>
      </w:r>
      <w:r w:rsidR="00F42B5F">
        <w:rPr>
          <w:rStyle w:val="tlid-translation"/>
          <w:rFonts w:ascii="Arial" w:hAnsi="Arial" w:cs="Arial"/>
          <w:sz w:val="22"/>
          <w:szCs w:val="22"/>
        </w:rPr>
        <w:t xml:space="preserve"> rappresentante BJCEM </w:t>
      </w:r>
      <w:r>
        <w:rPr>
          <w:rStyle w:val="tlid-translation"/>
          <w:rFonts w:ascii="Arial" w:hAnsi="Arial" w:cs="Arial"/>
          <w:sz w:val="22"/>
          <w:szCs w:val="22"/>
        </w:rPr>
        <w:t xml:space="preserve"> Prof Karen Venturini.</w:t>
      </w:r>
    </w:p>
    <w:p w:rsidR="005C3DED" w:rsidRPr="00EA75DF" w:rsidRDefault="005C3DED" w:rsidP="005C3DED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976544" w:rsidRDefault="00976544" w:rsidP="00976544">
      <w:pPr>
        <w:jc w:val="both"/>
        <w:rPr>
          <w:rFonts w:ascii="Arial" w:eastAsia="Times New Roman" w:hAnsi="Arial" w:cs="Arial"/>
          <w:sz w:val="22"/>
          <w:szCs w:val="22"/>
        </w:rPr>
      </w:pPr>
      <w:r w:rsidRPr="00F42B5F">
        <w:rPr>
          <w:rFonts w:ascii="Arial" w:eastAsia="Times New Roman" w:hAnsi="Arial" w:cs="Arial"/>
          <w:i/>
          <w:color w:val="FF0000"/>
          <w:sz w:val="36"/>
          <w:szCs w:val="36"/>
        </w:rPr>
        <w:t xml:space="preserve">i </w:t>
      </w:r>
      <w:r w:rsidRPr="00EA75DF">
        <w:rPr>
          <w:rFonts w:ascii="Arial" w:eastAsia="Times New Roman" w:hAnsi="Arial" w:cs="Arial"/>
          <w:sz w:val="22"/>
          <w:szCs w:val="22"/>
        </w:rPr>
        <w:t>per la Repubblica di San Marino:</w:t>
      </w:r>
    </w:p>
    <w:p w:rsidR="005C3DED" w:rsidRDefault="005C3DED" w:rsidP="005C3DED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151CC0" w:rsidRDefault="00976544" w:rsidP="005C3DED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drawing>
          <wp:inline distT="0" distB="0" distL="0" distR="0">
            <wp:extent cx="1324610" cy="938347"/>
            <wp:effectExtent l="0" t="0" r="0" b="0"/>
            <wp:docPr id="2" name="Immagine 1" descr="C:\Users\utente\Desktop\logo_gnsm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logo_gnsm-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76" cy="94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44" w:rsidRPr="00EA75DF" w:rsidRDefault="00976544" w:rsidP="00976544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sz w:val="22"/>
          <w:szCs w:val="22"/>
          <w:shd w:val="clear" w:color="auto" w:fill="FFFFFF"/>
        </w:rPr>
        <w:t>Istituti Culturali – Galleria Nazionale San Marino</w:t>
      </w:r>
      <w:r w:rsidRPr="00EA75DF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</w:t>
      </w:r>
    </w:p>
    <w:p w:rsidR="00976544" w:rsidRPr="00EA75DF" w:rsidRDefault="00976544" w:rsidP="00976544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EA75DF">
        <w:rPr>
          <w:rFonts w:ascii="Arial" w:eastAsia="Times New Roman" w:hAnsi="Arial" w:cs="Arial"/>
          <w:sz w:val="22"/>
          <w:szCs w:val="22"/>
          <w:shd w:val="clear" w:color="auto" w:fill="FFFFFF"/>
        </w:rPr>
        <w:t>partner BJCEM</w:t>
      </w:r>
    </w:p>
    <w:p w:rsidR="00976544" w:rsidRDefault="00976544" w:rsidP="00976544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EA75DF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Tel. 0549 </w:t>
      </w:r>
      <w:r>
        <w:rPr>
          <w:rFonts w:ascii="Arial" w:eastAsia="Times New Roman" w:hAnsi="Arial" w:cs="Arial"/>
          <w:sz w:val="22"/>
          <w:szCs w:val="22"/>
          <w:shd w:val="clear" w:color="auto" w:fill="FFFFFF"/>
        </w:rPr>
        <w:t>888244 – 41</w:t>
      </w:r>
    </w:p>
    <w:p w:rsidR="00976544" w:rsidRPr="00EA75DF" w:rsidRDefault="00976544" w:rsidP="00976544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>
        <w:rPr>
          <w:rStyle w:val="tlid-translation"/>
          <w:rFonts w:ascii="Arial" w:hAnsi="Arial" w:cs="Arial"/>
          <w:sz w:val="22"/>
          <w:szCs w:val="22"/>
        </w:rPr>
        <w:t>gallerianazionale@pa.sm</w:t>
      </w:r>
    </w:p>
    <w:p w:rsidR="00151CC0" w:rsidRPr="00EA75DF" w:rsidRDefault="00151CC0" w:rsidP="005C3DED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5C3DED" w:rsidRPr="00EA75DF" w:rsidRDefault="00657AD7" w:rsidP="005C3DED">
      <w:pPr>
        <w:jc w:val="both"/>
        <w:rPr>
          <w:rFonts w:ascii="Arial" w:eastAsia="Times New Roman" w:hAnsi="Arial" w:cs="Arial"/>
          <w:b/>
          <w:sz w:val="22"/>
          <w:szCs w:val="22"/>
          <w:shd w:val="clear" w:color="auto" w:fill="FFFFFF"/>
        </w:rPr>
      </w:pPr>
      <w:r w:rsidRPr="00EA75DF">
        <w:rPr>
          <w:rFonts w:ascii="Arial" w:hAnsi="Arial" w:cs="Arial"/>
          <w:b/>
          <w:sz w:val="22"/>
          <w:szCs w:val="22"/>
        </w:rPr>
        <w:drawing>
          <wp:inline distT="0" distB="0" distL="0" distR="0" wp14:anchorId="50E9B202" wp14:editId="305ED48A">
            <wp:extent cx="2095500" cy="419100"/>
            <wp:effectExtent l="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19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ED" w:rsidRPr="00EA75DF" w:rsidRDefault="005C3DED" w:rsidP="005C3DED">
      <w:pPr>
        <w:jc w:val="both"/>
        <w:rPr>
          <w:rFonts w:ascii="Arial" w:eastAsia="Times New Roman" w:hAnsi="Arial" w:cs="Arial"/>
          <w:b/>
          <w:sz w:val="22"/>
          <w:szCs w:val="22"/>
          <w:shd w:val="clear" w:color="auto" w:fill="FFFFFF"/>
        </w:rPr>
      </w:pPr>
    </w:p>
    <w:p w:rsidR="005C3DED" w:rsidRPr="00EA75DF" w:rsidRDefault="005C3DED" w:rsidP="005C3DED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EA75DF">
        <w:rPr>
          <w:rFonts w:ascii="Arial" w:eastAsia="Times New Roman" w:hAnsi="Arial" w:cs="Arial"/>
          <w:b/>
          <w:sz w:val="22"/>
          <w:szCs w:val="22"/>
          <w:shd w:val="clear" w:color="auto" w:fill="FFFFFF"/>
        </w:rPr>
        <w:t>Università di San Marino</w:t>
      </w:r>
      <w:r w:rsidRPr="00EA75DF">
        <w:rPr>
          <w:rFonts w:ascii="Arial" w:eastAsia="Times New Roman" w:hAnsi="Arial" w:cs="Arial"/>
          <w:sz w:val="22"/>
          <w:szCs w:val="22"/>
          <w:shd w:val="clear" w:color="auto" w:fill="FFFFFF"/>
        </w:rPr>
        <w:t xml:space="preserve"> </w:t>
      </w:r>
    </w:p>
    <w:p w:rsidR="005C3DED" w:rsidRPr="00EA75DF" w:rsidRDefault="005C3DED" w:rsidP="005C3DED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EA75DF">
        <w:rPr>
          <w:rFonts w:ascii="Arial" w:eastAsia="Times New Roman" w:hAnsi="Arial" w:cs="Arial"/>
          <w:sz w:val="22"/>
          <w:szCs w:val="22"/>
          <w:shd w:val="clear" w:color="auto" w:fill="FFFFFF"/>
        </w:rPr>
        <w:t>partner BJCEM</w:t>
      </w:r>
    </w:p>
    <w:p w:rsidR="005C3DED" w:rsidRDefault="005C3DED" w:rsidP="005C3DED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 w:rsidRPr="00EA75DF">
        <w:rPr>
          <w:rFonts w:ascii="Arial" w:eastAsia="Times New Roman" w:hAnsi="Arial" w:cs="Arial"/>
          <w:sz w:val="22"/>
          <w:szCs w:val="22"/>
          <w:shd w:val="clear" w:color="auto" w:fill="FFFFFF"/>
        </w:rPr>
        <w:t>Tel. 0549 882509</w:t>
      </w:r>
    </w:p>
    <w:p w:rsidR="00A44A24" w:rsidRPr="00657AD7" w:rsidRDefault="00657AD7" w:rsidP="00657AD7">
      <w:pPr>
        <w:jc w:val="both"/>
        <w:rPr>
          <w:rFonts w:ascii="Arial" w:eastAsia="Times New Roman" w:hAnsi="Arial" w:cs="Arial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sz w:val="22"/>
          <w:szCs w:val="22"/>
          <w:shd w:val="clear" w:color="auto" w:fill="FFFFFF"/>
        </w:rPr>
        <w:t>kventurini@unirsm.sm</w:t>
      </w:r>
      <w:r w:rsidR="00A44A24" w:rsidRPr="00EA75DF">
        <w:rPr>
          <w:rFonts w:ascii="Arial" w:eastAsia="Times New Roman" w:hAnsi="Arial" w:cs="Arial"/>
          <w:noProof w:val="0"/>
          <w:sz w:val="22"/>
          <w:szCs w:val="22"/>
        </w:rPr>
        <w:t xml:space="preserve">                                                                                                </w:t>
      </w:r>
    </w:p>
    <w:sectPr w:rsidR="00A44A24" w:rsidRPr="00657AD7" w:rsidSect="00D04993">
      <w:headerReference w:type="default" r:id="rId13"/>
      <w:pgSz w:w="11900" w:h="16840"/>
      <w:pgMar w:top="2835" w:right="851" w:bottom="851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4864" w:rsidRDefault="00A64864" w:rsidP="00BA4F85">
      <w:r>
        <w:separator/>
      </w:r>
    </w:p>
  </w:endnote>
  <w:endnote w:type="continuationSeparator" w:id="0">
    <w:p w:rsidR="00A64864" w:rsidRDefault="00A64864" w:rsidP="00BA4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roman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4864" w:rsidRDefault="00A64864" w:rsidP="00BA4F85">
      <w:r>
        <w:separator/>
      </w:r>
    </w:p>
  </w:footnote>
  <w:footnote w:type="continuationSeparator" w:id="0">
    <w:p w:rsidR="00A64864" w:rsidRDefault="00A64864" w:rsidP="00BA4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F85" w:rsidRDefault="00BA4F85">
    <w:pPr>
      <w:pStyle w:val="Intestazione"/>
    </w:pPr>
    <w:r w:rsidRPr="00BA4F85">
      <w:t xml:space="preserve"> </w:t>
    </w:r>
    <w: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0873BA"/>
    <w:multiLevelType w:val="hybridMultilevel"/>
    <w:tmpl w:val="480C61E2"/>
    <w:lvl w:ilvl="0" w:tplc="9626BD0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F85"/>
    <w:rsid w:val="00013D4F"/>
    <w:rsid w:val="00025415"/>
    <w:rsid w:val="00027A48"/>
    <w:rsid w:val="00045FA7"/>
    <w:rsid w:val="0005513F"/>
    <w:rsid w:val="00061402"/>
    <w:rsid w:val="00093A8B"/>
    <w:rsid w:val="001040E1"/>
    <w:rsid w:val="00111F7B"/>
    <w:rsid w:val="00151CC0"/>
    <w:rsid w:val="0015714C"/>
    <w:rsid w:val="00196541"/>
    <w:rsid w:val="001B4F7C"/>
    <w:rsid w:val="0020166B"/>
    <w:rsid w:val="002400E1"/>
    <w:rsid w:val="00242C59"/>
    <w:rsid w:val="00246042"/>
    <w:rsid w:val="002561D2"/>
    <w:rsid w:val="00277C43"/>
    <w:rsid w:val="0029493E"/>
    <w:rsid w:val="00313F7C"/>
    <w:rsid w:val="00352F14"/>
    <w:rsid w:val="00356FCD"/>
    <w:rsid w:val="0038381D"/>
    <w:rsid w:val="003A02C1"/>
    <w:rsid w:val="003C12B6"/>
    <w:rsid w:val="003D215F"/>
    <w:rsid w:val="003D5B85"/>
    <w:rsid w:val="00407359"/>
    <w:rsid w:val="00425408"/>
    <w:rsid w:val="0044535B"/>
    <w:rsid w:val="00476509"/>
    <w:rsid w:val="0049748A"/>
    <w:rsid w:val="004A388D"/>
    <w:rsid w:val="004C4E26"/>
    <w:rsid w:val="00513965"/>
    <w:rsid w:val="005252FB"/>
    <w:rsid w:val="005331D6"/>
    <w:rsid w:val="005340B9"/>
    <w:rsid w:val="005C3DED"/>
    <w:rsid w:val="005C4437"/>
    <w:rsid w:val="0061378A"/>
    <w:rsid w:val="00624496"/>
    <w:rsid w:val="00657AD7"/>
    <w:rsid w:val="006B1B24"/>
    <w:rsid w:val="006B6C99"/>
    <w:rsid w:val="0071476B"/>
    <w:rsid w:val="007149E5"/>
    <w:rsid w:val="00716589"/>
    <w:rsid w:val="00762217"/>
    <w:rsid w:val="007D33EB"/>
    <w:rsid w:val="007F650F"/>
    <w:rsid w:val="008627C5"/>
    <w:rsid w:val="008654D2"/>
    <w:rsid w:val="0087216F"/>
    <w:rsid w:val="0089622B"/>
    <w:rsid w:val="008E6367"/>
    <w:rsid w:val="0090469B"/>
    <w:rsid w:val="00910978"/>
    <w:rsid w:val="00973CB4"/>
    <w:rsid w:val="00976544"/>
    <w:rsid w:val="009B589D"/>
    <w:rsid w:val="009F37F3"/>
    <w:rsid w:val="00A1350C"/>
    <w:rsid w:val="00A162A6"/>
    <w:rsid w:val="00A23A91"/>
    <w:rsid w:val="00A26FB2"/>
    <w:rsid w:val="00A445C9"/>
    <w:rsid w:val="00A44A24"/>
    <w:rsid w:val="00A55123"/>
    <w:rsid w:val="00A64864"/>
    <w:rsid w:val="00A864AF"/>
    <w:rsid w:val="00AA4D40"/>
    <w:rsid w:val="00AB29F2"/>
    <w:rsid w:val="00AB7C50"/>
    <w:rsid w:val="00AE5B22"/>
    <w:rsid w:val="00B37FEF"/>
    <w:rsid w:val="00BA0A0D"/>
    <w:rsid w:val="00BA4F85"/>
    <w:rsid w:val="00BE12CC"/>
    <w:rsid w:val="00BE1B7A"/>
    <w:rsid w:val="00BF29A5"/>
    <w:rsid w:val="00BF53FE"/>
    <w:rsid w:val="00C445CA"/>
    <w:rsid w:val="00C76D84"/>
    <w:rsid w:val="00CB005E"/>
    <w:rsid w:val="00CC294B"/>
    <w:rsid w:val="00D04993"/>
    <w:rsid w:val="00D10B48"/>
    <w:rsid w:val="00D429CF"/>
    <w:rsid w:val="00D77A31"/>
    <w:rsid w:val="00D91413"/>
    <w:rsid w:val="00DB675C"/>
    <w:rsid w:val="00DC19CE"/>
    <w:rsid w:val="00E36AA1"/>
    <w:rsid w:val="00E53BA9"/>
    <w:rsid w:val="00E722D3"/>
    <w:rsid w:val="00EA75DF"/>
    <w:rsid w:val="00F3489A"/>
    <w:rsid w:val="00F42B5F"/>
    <w:rsid w:val="00F44AC5"/>
    <w:rsid w:val="00F877F9"/>
    <w:rsid w:val="00F92017"/>
    <w:rsid w:val="00FB249B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E7C2BD"/>
  <w15:docId w15:val="{2D6D24FE-74FD-4D8F-BE7F-C8527948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noProof/>
    </w:rPr>
  </w:style>
  <w:style w:type="paragraph" w:styleId="Titolo1">
    <w:name w:val="heading 1"/>
    <w:basedOn w:val="Normale"/>
    <w:link w:val="Titolo1Carattere"/>
    <w:uiPriority w:val="9"/>
    <w:qFormat/>
    <w:rsid w:val="00A1350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A4F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4F85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BA4F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4F85"/>
    <w:rPr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4F8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4F85"/>
    <w:rPr>
      <w:rFonts w:ascii="Lucida Grande" w:hAnsi="Lucida Grande" w:cs="Lucida Grande"/>
      <w:noProof/>
      <w:sz w:val="18"/>
      <w:szCs w:val="18"/>
    </w:rPr>
  </w:style>
  <w:style w:type="paragraph" w:customStyle="1" w:styleId="BasicParagraph">
    <w:name w:val="[Basic Paragraph]"/>
    <w:basedOn w:val="Normale"/>
    <w:uiPriority w:val="99"/>
    <w:rsid w:val="00BA4F8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 w:val="0"/>
      <w:color w:val="000000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D04993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A44A24"/>
    <w:rPr>
      <w:i/>
      <w:iCs/>
    </w:rPr>
  </w:style>
  <w:style w:type="character" w:styleId="Enfasigrassetto">
    <w:name w:val="Strong"/>
    <w:basedOn w:val="Carpredefinitoparagrafo"/>
    <w:uiPriority w:val="22"/>
    <w:qFormat/>
    <w:rsid w:val="00A44A24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350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A1350C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</w:rPr>
  </w:style>
  <w:style w:type="paragraph" w:customStyle="1" w:styleId="regular13">
    <w:name w:val="regular_13"/>
    <w:basedOn w:val="Normale"/>
    <w:rsid w:val="00246042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</w:rPr>
  </w:style>
  <w:style w:type="paragraph" w:customStyle="1" w:styleId="Corpo">
    <w:name w:val="Corpo"/>
    <w:rsid w:val="00CC294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Nessunaspaziatura">
    <w:name w:val="No Spacing"/>
    <w:uiPriority w:val="1"/>
    <w:qFormat/>
    <w:rsid w:val="00407359"/>
    <w:rPr>
      <w:noProof/>
    </w:rPr>
  </w:style>
  <w:style w:type="character" w:customStyle="1" w:styleId="tlid-translation">
    <w:name w:val="tlid-translation"/>
    <w:basedOn w:val="Carpredefinitoparagrafo"/>
    <w:rsid w:val="00910978"/>
  </w:style>
  <w:style w:type="paragraph" w:customStyle="1" w:styleId="Default">
    <w:name w:val="Default"/>
    <w:rsid w:val="006B1B24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3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7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5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6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12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8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4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6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8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2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1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2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jcem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jcem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C269B3-9CB4-4CF4-94DB-E925BD34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</dc:creator>
  <cp:lastModifiedBy>Karen Venturini</cp:lastModifiedBy>
  <cp:revision>2</cp:revision>
  <cp:lastPrinted>2018-06-14T09:14:00Z</cp:lastPrinted>
  <dcterms:created xsi:type="dcterms:W3CDTF">2019-12-03T13:13:00Z</dcterms:created>
  <dcterms:modified xsi:type="dcterms:W3CDTF">2019-12-03T13:13:00Z</dcterms:modified>
</cp:coreProperties>
</file>