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F4" w:rsidRPr="000214E5" w:rsidRDefault="001C791A" w:rsidP="007069F4">
      <w:pPr>
        <w:jc w:val="center"/>
        <w:rPr>
          <w:b/>
          <w:color w:val="000000"/>
          <w:spacing w:val="10"/>
          <w:lang w:val="it-IT"/>
        </w:rPr>
      </w:pPr>
      <w:r>
        <w:rPr>
          <w:b/>
          <w:color w:val="000000"/>
          <w:spacing w:val="10"/>
          <w:lang w:val="it-IT"/>
        </w:rPr>
        <w:t>Il DIPARTIMENTO DI ECONOMIA SCIENZE E DIRITTO DELL’UNIVERSITA’ DEGLI STUDI</w:t>
      </w:r>
    </w:p>
    <w:p w:rsidR="007069F4" w:rsidRPr="000214E5" w:rsidRDefault="007069F4" w:rsidP="007069F4">
      <w:pPr>
        <w:jc w:val="center"/>
        <w:rPr>
          <w:b/>
          <w:color w:val="000000"/>
          <w:spacing w:val="10"/>
          <w:lang w:val="it-IT"/>
        </w:rPr>
      </w:pPr>
    </w:p>
    <w:p w:rsidR="005E2ABC" w:rsidRPr="000214E5" w:rsidRDefault="00BB0F06" w:rsidP="007069F4">
      <w:pPr>
        <w:jc w:val="center"/>
        <w:rPr>
          <w:b/>
          <w:color w:val="000000"/>
          <w:spacing w:val="10"/>
          <w:lang w:val="it-IT"/>
        </w:rPr>
      </w:pPr>
      <w:r w:rsidRPr="000214E5">
        <w:rPr>
          <w:b/>
          <w:color w:val="000000"/>
          <w:spacing w:val="10"/>
          <w:lang w:val="it-IT"/>
        </w:rPr>
        <w:t>EMANA</w:t>
      </w:r>
    </w:p>
    <w:p w:rsidR="007069F4" w:rsidRPr="000214E5" w:rsidRDefault="007069F4" w:rsidP="007069F4">
      <w:pPr>
        <w:jc w:val="center"/>
        <w:rPr>
          <w:b/>
          <w:color w:val="000000"/>
          <w:spacing w:val="10"/>
          <w:lang w:val="it-IT"/>
        </w:rPr>
      </w:pPr>
    </w:p>
    <w:p w:rsidR="005E2ABC" w:rsidRPr="00D435CE" w:rsidRDefault="00BB0F06" w:rsidP="009C4DA4">
      <w:pPr>
        <w:ind w:right="216"/>
        <w:jc w:val="both"/>
        <w:rPr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 xml:space="preserve">il seguente bando per la copertura di insegnamenti del </w:t>
      </w:r>
      <w:r w:rsidRPr="00D435CE">
        <w:rPr>
          <w:b/>
          <w:spacing w:val="4"/>
          <w:lang w:val="it-IT"/>
        </w:rPr>
        <w:t xml:space="preserve">Dipartimento di </w:t>
      </w:r>
      <w:r w:rsidR="00581EDC" w:rsidRPr="00D435CE">
        <w:rPr>
          <w:b/>
          <w:spacing w:val="4"/>
          <w:lang w:val="it-IT"/>
        </w:rPr>
        <w:t>E</w:t>
      </w:r>
      <w:r w:rsidR="007069F4" w:rsidRPr="00D435CE">
        <w:rPr>
          <w:b/>
          <w:spacing w:val="4"/>
          <w:lang w:val="it-IT"/>
        </w:rPr>
        <w:t>C</w:t>
      </w:r>
      <w:r w:rsidR="00581EDC" w:rsidRPr="00D435CE">
        <w:rPr>
          <w:b/>
          <w:spacing w:val="4"/>
          <w:lang w:val="it-IT"/>
        </w:rPr>
        <w:t>ONOMIA, SCIENZE E DIRITTO</w:t>
      </w:r>
      <w:r w:rsidR="001C5698" w:rsidRPr="00D435CE">
        <w:rPr>
          <w:b/>
          <w:spacing w:val="4"/>
          <w:lang w:val="it-IT"/>
        </w:rPr>
        <w:t xml:space="preserve"> </w:t>
      </w:r>
      <w:r w:rsidRPr="00D435CE">
        <w:rPr>
          <w:spacing w:val="4"/>
          <w:lang w:val="it-IT"/>
        </w:rPr>
        <w:t xml:space="preserve">mediante contratti di </w:t>
      </w:r>
      <w:r w:rsidRPr="00D435CE">
        <w:rPr>
          <w:spacing w:val="3"/>
          <w:lang w:val="it-IT"/>
        </w:rPr>
        <w:t xml:space="preserve">diritto privato per </w:t>
      </w:r>
      <w:r w:rsidR="000C0E07" w:rsidRPr="00D435CE">
        <w:rPr>
          <w:b/>
          <w:spacing w:val="3"/>
          <w:lang w:val="it-IT"/>
        </w:rPr>
        <w:t>l'anno accademico 2016</w:t>
      </w:r>
      <w:r w:rsidR="00581EDC" w:rsidRPr="00D435CE">
        <w:rPr>
          <w:b/>
          <w:spacing w:val="3"/>
          <w:lang w:val="it-IT"/>
        </w:rPr>
        <w:t>/201</w:t>
      </w:r>
      <w:r w:rsidR="000C0E07" w:rsidRPr="00D435CE">
        <w:rPr>
          <w:b/>
          <w:spacing w:val="3"/>
          <w:lang w:val="it-IT"/>
        </w:rPr>
        <w:t>7</w:t>
      </w:r>
      <w:r w:rsidRPr="00D435CE">
        <w:rPr>
          <w:b/>
          <w:spacing w:val="3"/>
          <w:lang w:val="it-IT"/>
        </w:rPr>
        <w:t>:</w:t>
      </w:r>
    </w:p>
    <w:p w:rsidR="00581EDC" w:rsidRPr="00D435CE" w:rsidRDefault="00581EDC" w:rsidP="007069F4">
      <w:pPr>
        <w:jc w:val="center"/>
        <w:rPr>
          <w:b/>
          <w:lang w:val="it-IT"/>
        </w:rPr>
      </w:pPr>
    </w:p>
    <w:p w:rsidR="005E2ABC" w:rsidRPr="00D435CE" w:rsidRDefault="00BB0F06" w:rsidP="008C3066">
      <w:pPr>
        <w:rPr>
          <w:b/>
          <w:lang w:val="it-IT"/>
        </w:rPr>
      </w:pPr>
      <w:r w:rsidRPr="00D435CE">
        <w:rPr>
          <w:b/>
          <w:lang w:val="it-IT"/>
        </w:rPr>
        <w:t>Art. 1- Avviso di vacanza</w:t>
      </w:r>
    </w:p>
    <w:p w:rsidR="005E2ABC" w:rsidRPr="00D435CE" w:rsidRDefault="00904E80" w:rsidP="00904E80">
      <w:pPr>
        <w:jc w:val="both"/>
        <w:rPr>
          <w:spacing w:val="6"/>
          <w:lang w:val="it-IT"/>
        </w:rPr>
      </w:pPr>
      <w:r w:rsidRPr="00D435CE">
        <w:rPr>
          <w:spacing w:val="6"/>
          <w:lang w:val="it-IT"/>
        </w:rPr>
        <w:t xml:space="preserve">Ai sensi degli </w:t>
      </w:r>
      <w:r w:rsidR="00E05A97" w:rsidRPr="00D435CE">
        <w:rPr>
          <w:spacing w:val="6"/>
          <w:lang w:val="it-IT"/>
        </w:rPr>
        <w:t>art</w:t>
      </w:r>
      <w:r w:rsidRPr="00D435CE">
        <w:rPr>
          <w:spacing w:val="6"/>
          <w:lang w:val="it-IT"/>
        </w:rPr>
        <w:t>t</w:t>
      </w:r>
      <w:r w:rsidR="00E05A97" w:rsidRPr="00D435CE">
        <w:rPr>
          <w:spacing w:val="6"/>
          <w:lang w:val="it-IT"/>
        </w:rPr>
        <w:t>. 20</w:t>
      </w:r>
      <w:r w:rsidRPr="00D435CE">
        <w:rPr>
          <w:spacing w:val="6"/>
          <w:lang w:val="it-IT"/>
        </w:rPr>
        <w:t xml:space="preserve"> e 21</w:t>
      </w:r>
      <w:r w:rsidR="00E05A97" w:rsidRPr="00D435CE">
        <w:rPr>
          <w:spacing w:val="6"/>
          <w:lang w:val="it-IT"/>
        </w:rPr>
        <w:t xml:space="preserve"> d</w:t>
      </w:r>
      <w:r w:rsidR="00CD7FFC" w:rsidRPr="00D435CE">
        <w:rPr>
          <w:spacing w:val="6"/>
          <w:lang w:val="it-IT"/>
        </w:rPr>
        <w:t>ella Legge 25 aprile 2014, n. 67</w:t>
      </w:r>
      <w:r w:rsidR="00E05A97" w:rsidRPr="00D435CE">
        <w:rPr>
          <w:spacing w:val="6"/>
          <w:lang w:val="it-IT"/>
        </w:rPr>
        <w:t>, v</w:t>
      </w:r>
      <w:r w:rsidR="00891776" w:rsidRPr="00D435CE">
        <w:rPr>
          <w:spacing w:val="6"/>
          <w:lang w:val="it-IT"/>
        </w:rPr>
        <w:t xml:space="preserve">isto lo Statuto dell’Università degli Studi di San Marino, </w:t>
      </w:r>
      <w:r w:rsidR="004578C4">
        <w:rPr>
          <w:spacing w:val="6"/>
          <w:lang w:val="it-IT"/>
        </w:rPr>
        <w:t xml:space="preserve">ai sensi del Decreto Rettorale n. </w:t>
      </w:r>
      <w:r w:rsidR="00F37BD7">
        <w:rPr>
          <w:spacing w:val="6"/>
          <w:lang w:val="it-IT"/>
        </w:rPr>
        <w:t xml:space="preserve">16/2016 </w:t>
      </w:r>
      <w:r w:rsidR="004578C4">
        <w:rPr>
          <w:spacing w:val="6"/>
          <w:lang w:val="it-IT"/>
        </w:rPr>
        <w:t xml:space="preserve">del </w:t>
      </w:r>
      <w:r w:rsidR="00F37BD7">
        <w:rPr>
          <w:spacing w:val="6"/>
          <w:lang w:val="it-IT"/>
        </w:rPr>
        <w:t xml:space="preserve">6 </w:t>
      </w:r>
      <w:r w:rsidR="004578C4">
        <w:rPr>
          <w:spacing w:val="6"/>
          <w:lang w:val="it-IT"/>
        </w:rPr>
        <w:t xml:space="preserve">luglio 2016 e </w:t>
      </w:r>
      <w:r w:rsidRPr="00D435CE">
        <w:rPr>
          <w:spacing w:val="6"/>
          <w:lang w:val="it-IT"/>
        </w:rPr>
        <w:t xml:space="preserve">dell’autorizzazione del Consiglio di Università del </w:t>
      </w:r>
      <w:r w:rsidR="0069707D">
        <w:rPr>
          <w:spacing w:val="6"/>
          <w:lang w:val="it-IT"/>
        </w:rPr>
        <w:t xml:space="preserve">19 luglio u.s. </w:t>
      </w:r>
      <w:r w:rsidR="004578C4">
        <w:rPr>
          <w:spacing w:val="6"/>
          <w:lang w:val="it-IT"/>
        </w:rPr>
        <w:t>(</w:t>
      </w:r>
      <w:r w:rsidR="0069707D">
        <w:rPr>
          <w:spacing w:val="6"/>
          <w:lang w:val="it-IT"/>
        </w:rPr>
        <w:t xml:space="preserve">verbale </w:t>
      </w:r>
      <w:r w:rsidR="004578C4">
        <w:rPr>
          <w:spacing w:val="6"/>
          <w:lang w:val="it-IT"/>
        </w:rPr>
        <w:t xml:space="preserve">n. </w:t>
      </w:r>
      <w:r w:rsidR="0069707D">
        <w:rPr>
          <w:spacing w:val="6"/>
          <w:lang w:val="it-IT"/>
        </w:rPr>
        <w:t>7</w:t>
      </w:r>
      <w:r w:rsidR="004578C4">
        <w:rPr>
          <w:spacing w:val="6"/>
          <w:lang w:val="it-IT"/>
        </w:rPr>
        <w:t>)</w:t>
      </w:r>
      <w:r w:rsidR="008C6DD6" w:rsidRPr="00D435CE">
        <w:rPr>
          <w:spacing w:val="6"/>
          <w:lang w:val="it-IT"/>
        </w:rPr>
        <w:t>,</w:t>
      </w:r>
      <w:r w:rsidRPr="00D435CE">
        <w:rPr>
          <w:spacing w:val="6"/>
          <w:lang w:val="it-IT"/>
        </w:rPr>
        <w:t xml:space="preserve"> </w:t>
      </w:r>
      <w:r w:rsidR="00BB0F06" w:rsidRPr="00D435CE">
        <w:rPr>
          <w:spacing w:val="7"/>
          <w:lang w:val="it-IT"/>
        </w:rPr>
        <w:t xml:space="preserve">è indetta una selezione pubblica per titoli per la copertura, mediante contratti di diritto privato a titolo </w:t>
      </w:r>
      <w:r w:rsidR="00D3738C">
        <w:rPr>
          <w:spacing w:val="10"/>
          <w:lang w:val="it-IT"/>
        </w:rPr>
        <w:t>gratuito</w:t>
      </w:r>
      <w:r w:rsidR="00917619" w:rsidRPr="00D435CE">
        <w:rPr>
          <w:spacing w:val="10"/>
          <w:lang w:val="it-IT"/>
        </w:rPr>
        <w:t>,</w:t>
      </w:r>
      <w:r w:rsidR="001C5698" w:rsidRPr="00D435CE">
        <w:rPr>
          <w:spacing w:val="10"/>
          <w:lang w:val="it-IT"/>
        </w:rPr>
        <w:t xml:space="preserve"> </w:t>
      </w:r>
      <w:r w:rsidR="00BB0F06" w:rsidRPr="00D435CE">
        <w:rPr>
          <w:spacing w:val="10"/>
          <w:lang w:val="it-IT"/>
        </w:rPr>
        <w:t>de</w:t>
      </w:r>
      <w:r w:rsidR="00CC3936">
        <w:rPr>
          <w:spacing w:val="10"/>
          <w:lang w:val="it-IT"/>
        </w:rPr>
        <w:t>lla seguente collaborazione alla didattica</w:t>
      </w:r>
      <w:r w:rsidR="00917619" w:rsidRPr="00D435CE">
        <w:rPr>
          <w:spacing w:val="10"/>
          <w:lang w:val="it-IT"/>
        </w:rPr>
        <w:t>,</w:t>
      </w:r>
      <w:r w:rsidR="001C5698" w:rsidRPr="00D435CE">
        <w:rPr>
          <w:spacing w:val="10"/>
          <w:lang w:val="it-IT"/>
        </w:rPr>
        <w:t xml:space="preserve"> </w:t>
      </w:r>
      <w:r w:rsidR="00BB0F06" w:rsidRPr="00D435CE">
        <w:rPr>
          <w:spacing w:val="6"/>
          <w:lang w:val="it-IT"/>
        </w:rPr>
        <w:t xml:space="preserve">come deliberato dal Consiglio del Dipartimento nella seduta del </w:t>
      </w:r>
      <w:r w:rsidR="00CC3936">
        <w:rPr>
          <w:spacing w:val="6"/>
          <w:lang w:val="it-IT"/>
        </w:rPr>
        <w:t>14</w:t>
      </w:r>
      <w:r w:rsidR="006A1D56">
        <w:rPr>
          <w:spacing w:val="6"/>
          <w:lang w:val="it-IT"/>
        </w:rPr>
        <w:t xml:space="preserve"> </w:t>
      </w:r>
      <w:r w:rsidR="00CC3936">
        <w:rPr>
          <w:spacing w:val="6"/>
          <w:lang w:val="it-IT"/>
        </w:rPr>
        <w:t>febbraio 2017</w:t>
      </w:r>
      <w:r w:rsidR="00BB0F06" w:rsidRPr="00D435CE">
        <w:rPr>
          <w:spacing w:val="6"/>
          <w:lang w:val="it-IT"/>
        </w:rPr>
        <w:t>:</w:t>
      </w:r>
    </w:p>
    <w:p w:rsidR="007069F4" w:rsidRPr="000214E5" w:rsidRDefault="007069F4" w:rsidP="008C3066">
      <w:pPr>
        <w:rPr>
          <w:color w:val="000000"/>
          <w:spacing w:val="6"/>
          <w:lang w:val="it-IT"/>
        </w:rPr>
      </w:pPr>
    </w:p>
    <w:p w:rsidR="005F6781" w:rsidRDefault="005F6781" w:rsidP="00BF5716">
      <w:pPr>
        <w:jc w:val="center"/>
        <w:rPr>
          <w:b/>
          <w:lang w:val="it-IT"/>
        </w:rPr>
      </w:pPr>
    </w:p>
    <w:p w:rsidR="005F6781" w:rsidRPr="000214E5" w:rsidRDefault="005F6781" w:rsidP="005F6781">
      <w:pPr>
        <w:jc w:val="center"/>
        <w:rPr>
          <w:b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 xml:space="preserve">CORSO DI LAUREA </w:t>
      </w:r>
      <w:r>
        <w:rPr>
          <w:b/>
          <w:color w:val="000000"/>
          <w:spacing w:val="-2"/>
          <w:lang w:val="it-IT"/>
        </w:rPr>
        <w:t xml:space="preserve">TRIENNALE in </w:t>
      </w:r>
      <w:r>
        <w:rPr>
          <w:b/>
          <w:spacing w:val="-2"/>
          <w:lang w:val="it-IT"/>
        </w:rPr>
        <w:t>COSTRUZIONI E GESTIONE DEL TERRITORIO</w:t>
      </w:r>
      <w:r w:rsidRPr="000214E5">
        <w:rPr>
          <w:b/>
          <w:spacing w:val="-2"/>
          <w:lang w:val="it-IT"/>
        </w:rPr>
        <w:t xml:space="preserve"> </w:t>
      </w:r>
    </w:p>
    <w:p w:rsidR="005F6781" w:rsidRDefault="005F6781" w:rsidP="00BF5716">
      <w:pPr>
        <w:jc w:val="center"/>
        <w:rPr>
          <w:b/>
          <w:lang w:val="it-IT"/>
        </w:rPr>
      </w:pPr>
    </w:p>
    <w:p w:rsidR="00BF5716" w:rsidRPr="000214E5" w:rsidRDefault="00BF5716" w:rsidP="00BF5716">
      <w:pPr>
        <w:jc w:val="center"/>
        <w:rPr>
          <w:b/>
          <w:lang w:val="it-IT"/>
        </w:rPr>
      </w:pPr>
      <w:r w:rsidRPr="000214E5">
        <w:rPr>
          <w:b/>
          <w:lang w:val="it-IT"/>
        </w:rPr>
        <w:t xml:space="preserve">COLLABORATORI </w:t>
      </w:r>
      <w:r w:rsidR="003350C3">
        <w:rPr>
          <w:b/>
          <w:lang w:val="it-IT"/>
        </w:rPr>
        <w:t xml:space="preserve">ALLA DIDATTICA </w:t>
      </w:r>
    </w:p>
    <w:p w:rsidR="00BF5716" w:rsidRPr="00246780" w:rsidRDefault="00BF5716" w:rsidP="00BF5716">
      <w:pPr>
        <w:jc w:val="center"/>
        <w:rPr>
          <w:color w:val="0070C0"/>
          <w:sz w:val="12"/>
          <w:szCs w:val="12"/>
          <w:lang w:val="it-IT"/>
        </w:rPr>
      </w:pPr>
    </w:p>
    <w:tbl>
      <w:tblPr>
        <w:tblpPr w:leftFromText="141" w:rightFromText="141" w:bottomFromText="200" w:vertAnchor="text" w:horzAnchor="margin" w:tblpXSpec="center" w:tblpY="30"/>
        <w:tblW w:w="7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993"/>
        <w:gridCol w:w="782"/>
        <w:gridCol w:w="914"/>
        <w:gridCol w:w="709"/>
        <w:gridCol w:w="1627"/>
      </w:tblGrid>
      <w:tr w:rsidR="00246780" w:rsidRPr="00246780" w:rsidTr="007A6CA0">
        <w:trPr>
          <w:trHeight w:val="315"/>
        </w:trPr>
        <w:tc>
          <w:tcPr>
            <w:tcW w:w="2126" w:type="dxa"/>
            <w:shd w:val="clear" w:color="auto" w:fill="FFFFFF" w:themeFill="background1"/>
            <w:vAlign w:val="center"/>
          </w:tcPr>
          <w:p w:rsidR="00246780" w:rsidRPr="000214E5" w:rsidRDefault="00246780" w:rsidP="00D435CE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Attività formativa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46780" w:rsidRPr="003350C3" w:rsidRDefault="00246780" w:rsidP="00D435CE">
            <w:pPr>
              <w:spacing w:line="276" w:lineRule="auto"/>
              <w:jc w:val="center"/>
              <w:rPr>
                <w:rFonts w:eastAsia="Times New Roman" w:cs="Arial"/>
                <w:b/>
                <w:bCs/>
                <w:sz w:val="21"/>
                <w:szCs w:val="21"/>
                <w:lang w:val="it-IT" w:eastAsia="it-IT"/>
              </w:rPr>
            </w:pPr>
            <w:r w:rsidRPr="003350C3">
              <w:rPr>
                <w:rFonts w:eastAsia="Times New Roman" w:cs="Arial"/>
                <w:b/>
                <w:bCs/>
                <w:sz w:val="21"/>
                <w:szCs w:val="21"/>
                <w:lang w:val="it-IT" w:eastAsia="it-IT"/>
              </w:rPr>
              <w:t>Semestre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:rsidR="00246780" w:rsidRPr="000214E5" w:rsidRDefault="00246780" w:rsidP="00D435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anno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246780" w:rsidRPr="000214E5" w:rsidRDefault="00246780" w:rsidP="00D435CE">
            <w:pPr>
              <w:spacing w:line="276" w:lineRule="auto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SSD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6780" w:rsidRPr="000214E5" w:rsidRDefault="00246780" w:rsidP="00D435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CFU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246780" w:rsidRPr="000214E5" w:rsidRDefault="00246780" w:rsidP="00D435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Compenso</w:t>
            </w:r>
          </w:p>
          <w:p w:rsidR="00246780" w:rsidRPr="000214E5" w:rsidRDefault="00246780" w:rsidP="00D435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val="it-IT" w:eastAsia="it-IT"/>
              </w:rPr>
            </w:pPr>
            <w:r w:rsidRPr="000214E5">
              <w:rPr>
                <w:rFonts w:eastAsia="Times New Roman" w:cs="Arial"/>
                <w:b/>
                <w:bCs/>
                <w:lang w:val="it-IT" w:eastAsia="it-IT"/>
              </w:rPr>
              <w:t>LORDO €</w:t>
            </w:r>
          </w:p>
        </w:tc>
      </w:tr>
      <w:tr w:rsidR="00246780" w:rsidRPr="000214E5" w:rsidTr="007A6CA0">
        <w:trPr>
          <w:trHeight w:val="627"/>
        </w:trPr>
        <w:tc>
          <w:tcPr>
            <w:tcW w:w="2126" w:type="dxa"/>
            <w:vAlign w:val="center"/>
          </w:tcPr>
          <w:p w:rsidR="00246780" w:rsidRDefault="00CC3936" w:rsidP="00D435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Elementi di Diritto Privato e Diritto Agrario</w:t>
            </w:r>
            <w:r w:rsidR="009D2DBF">
              <w:rPr>
                <w:rFonts w:eastAsia="Times New Roman" w:cs="Arial"/>
                <w:lang w:val="it-IT" w:eastAsia="it-IT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46780" w:rsidRDefault="009D2DBF" w:rsidP="00D435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2</w:t>
            </w:r>
          </w:p>
        </w:tc>
        <w:tc>
          <w:tcPr>
            <w:tcW w:w="782" w:type="dxa"/>
            <w:vAlign w:val="center"/>
          </w:tcPr>
          <w:p w:rsidR="00246780" w:rsidRDefault="00246780" w:rsidP="00D435CE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1</w:t>
            </w:r>
          </w:p>
        </w:tc>
        <w:tc>
          <w:tcPr>
            <w:tcW w:w="914" w:type="dxa"/>
            <w:vAlign w:val="center"/>
          </w:tcPr>
          <w:p w:rsidR="00246780" w:rsidRPr="000214E5" w:rsidRDefault="00CC3936" w:rsidP="00CC3936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IUS/01 IUS</w:t>
            </w:r>
            <w:r w:rsidR="009D2DBF">
              <w:rPr>
                <w:rFonts w:eastAsia="Times New Roman" w:cs="Arial"/>
                <w:lang w:val="it-IT" w:eastAsia="it-IT"/>
              </w:rPr>
              <w:t>/0</w:t>
            </w:r>
            <w:r>
              <w:rPr>
                <w:rFonts w:eastAsia="Times New Roman" w:cs="Arial"/>
                <w:lang w:val="it-IT" w:eastAsia="it-IT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246780" w:rsidRPr="000214E5" w:rsidRDefault="00CC3936" w:rsidP="00246780">
            <w:pPr>
              <w:spacing w:line="276" w:lineRule="auto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>6</w:t>
            </w:r>
          </w:p>
        </w:tc>
        <w:tc>
          <w:tcPr>
            <w:tcW w:w="1627" w:type="dxa"/>
            <w:noWrap/>
            <w:vAlign w:val="center"/>
          </w:tcPr>
          <w:p w:rsidR="00246780" w:rsidRPr="000214E5" w:rsidRDefault="00CC3936" w:rsidP="00A860A2">
            <w:pPr>
              <w:spacing w:line="276" w:lineRule="auto"/>
              <w:jc w:val="right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 xml:space="preserve">A titolo gratuito </w:t>
            </w:r>
          </w:p>
        </w:tc>
      </w:tr>
    </w:tbl>
    <w:p w:rsidR="00B74BDF" w:rsidRDefault="00B74BDF" w:rsidP="00B74BDF">
      <w:pPr>
        <w:rPr>
          <w:b/>
          <w:color w:val="000000"/>
          <w:lang w:val="it-IT"/>
        </w:rPr>
      </w:pPr>
    </w:p>
    <w:p w:rsidR="00246780" w:rsidRDefault="00246780" w:rsidP="00B74BDF">
      <w:pPr>
        <w:rPr>
          <w:b/>
          <w:color w:val="000000"/>
          <w:lang w:val="it-IT"/>
        </w:rPr>
      </w:pPr>
    </w:p>
    <w:p w:rsidR="00246780" w:rsidRDefault="00246780" w:rsidP="00B74BDF">
      <w:pPr>
        <w:rPr>
          <w:b/>
          <w:color w:val="000000"/>
          <w:lang w:val="it-IT"/>
        </w:rPr>
      </w:pPr>
    </w:p>
    <w:p w:rsidR="00246780" w:rsidRDefault="00246780" w:rsidP="00B74BDF">
      <w:pPr>
        <w:rPr>
          <w:b/>
          <w:color w:val="000000"/>
          <w:lang w:val="it-IT"/>
        </w:rPr>
      </w:pPr>
    </w:p>
    <w:p w:rsidR="00246780" w:rsidRDefault="00246780" w:rsidP="00B74BDF">
      <w:pPr>
        <w:rPr>
          <w:b/>
          <w:color w:val="000000"/>
          <w:lang w:val="it-IT"/>
        </w:rPr>
      </w:pPr>
    </w:p>
    <w:p w:rsidR="00246780" w:rsidRDefault="00246780" w:rsidP="00B74BDF">
      <w:pPr>
        <w:rPr>
          <w:b/>
          <w:color w:val="000000"/>
          <w:lang w:val="it-IT"/>
        </w:rPr>
      </w:pPr>
    </w:p>
    <w:p w:rsidR="00246780" w:rsidRDefault="00246780" w:rsidP="00B74BDF">
      <w:pPr>
        <w:rPr>
          <w:b/>
          <w:color w:val="000000"/>
          <w:lang w:val="it-IT"/>
        </w:rPr>
      </w:pPr>
    </w:p>
    <w:p w:rsidR="00F33B91" w:rsidRPr="000214E5" w:rsidRDefault="00B74BDF" w:rsidP="00B74BDF">
      <w:pPr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Art. 2 - </w:t>
      </w:r>
      <w:r w:rsidR="00F33B91" w:rsidRPr="000214E5">
        <w:rPr>
          <w:b/>
          <w:color w:val="000000"/>
          <w:lang w:val="it-IT"/>
        </w:rPr>
        <w:t>Requisiti per l'ammissione alla valutazione comparativa</w:t>
      </w:r>
    </w:p>
    <w:p w:rsidR="00F33B91" w:rsidRPr="000214E5" w:rsidRDefault="00F33B91" w:rsidP="00B74BDF">
      <w:pPr>
        <w:ind w:left="708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Possono partecipare alla selezione i soggetti in possesso di adeguati requisiti scientifici e professionali. </w:t>
      </w:r>
    </w:p>
    <w:p w:rsidR="00F33B91" w:rsidRPr="000214E5" w:rsidRDefault="00F33B91" w:rsidP="00B74BDF">
      <w:pPr>
        <w:ind w:firstLine="708"/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>Non possono partecipare alla valutazione comparativa: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13"/>
          <w:lang w:val="it-IT"/>
        </w:rPr>
      </w:pPr>
      <w:r w:rsidRPr="000214E5">
        <w:rPr>
          <w:color w:val="000000"/>
          <w:spacing w:val="13"/>
          <w:lang w:val="it-IT"/>
        </w:rPr>
        <w:t>coloro che siano esclusi dal godimento dei diritti civili e politici;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coloro che siano stati destituiti o dispensati dall'impiego presso una Pubblica Amministrazione per persistente </w:t>
      </w:r>
      <w:r w:rsidRPr="000214E5">
        <w:rPr>
          <w:color w:val="000000"/>
          <w:spacing w:val="10"/>
          <w:lang w:val="it-IT"/>
        </w:rPr>
        <w:t>insufficiente rendimento;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>coloro che siano stati dichiarati decaduti da altro impiego statale;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coloro che, presso l'Università di San Marino o presso altri Atenei, siano stati sospesi dal servizio in via cautelare </w:t>
      </w:r>
      <w:r w:rsidRPr="000214E5">
        <w:rPr>
          <w:color w:val="000000"/>
          <w:spacing w:val="9"/>
          <w:lang w:val="it-IT"/>
        </w:rPr>
        <w:t>ancorché discrezionale per reati per i quali non sia stata ancora pronunciata sentenza definitiva;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coloro che, presso l'Università di San Marino o presso altri Atenei, siano stati destinatari di procedimenti disciplinari per fatti che hanno dato luogo a sanzioni superiori alla censura;</w:t>
      </w:r>
    </w:p>
    <w:p w:rsidR="00F33B91" w:rsidRPr="000214E5" w:rsidRDefault="00F33B91" w:rsidP="00F33B91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rPr>
          <w:spacing w:val="14"/>
          <w:lang w:val="it-IT"/>
        </w:rPr>
      </w:pPr>
      <w:r w:rsidRPr="000214E5">
        <w:rPr>
          <w:spacing w:val="14"/>
          <w:lang w:val="it-IT"/>
        </w:rPr>
        <w:t>coloro che hanno contenziosi pendenti con l'Università degli Studi di San Marino o altri Atenei.</w:t>
      </w:r>
    </w:p>
    <w:p w:rsidR="00F33B91" w:rsidRPr="000214E5" w:rsidRDefault="00F33B91" w:rsidP="00F33B91">
      <w:pPr>
        <w:jc w:val="both"/>
        <w:rPr>
          <w:spacing w:val="8"/>
          <w:lang w:val="it-IT"/>
        </w:rPr>
      </w:pPr>
      <w:r w:rsidRPr="000214E5">
        <w:rPr>
          <w:spacing w:val="8"/>
          <w:lang w:val="it-IT"/>
        </w:rPr>
        <w:t>Possono partecipare alla selezione i professori fuori ruolo di Università Italiane</w:t>
      </w:r>
      <w:r w:rsidR="00CC3936">
        <w:rPr>
          <w:spacing w:val="8"/>
          <w:lang w:val="it-IT"/>
        </w:rPr>
        <w:t xml:space="preserve">. </w:t>
      </w:r>
      <w:r w:rsidRPr="000214E5">
        <w:rPr>
          <w:spacing w:val="8"/>
          <w:lang w:val="it-IT"/>
        </w:rPr>
        <w:t>Il contratto non dà in ogni caso luogo a diritti in ordine all'accesso nei ruoli dell'Università.</w:t>
      </w:r>
    </w:p>
    <w:p w:rsidR="00F33B91" w:rsidRPr="000214E5" w:rsidRDefault="00F33B91" w:rsidP="00F33B91">
      <w:pPr>
        <w:jc w:val="both"/>
        <w:rPr>
          <w:color w:val="000000"/>
          <w:spacing w:val="8"/>
          <w:u w:val="single"/>
          <w:lang w:val="it-IT"/>
        </w:rPr>
      </w:pPr>
      <w:r w:rsidRPr="000214E5">
        <w:rPr>
          <w:spacing w:val="8"/>
          <w:u w:val="single"/>
          <w:lang w:val="it-IT"/>
        </w:rPr>
        <w:t>Il Dipartimento si riserva il diritto di annullare il contratto nel caso in cui non risultasse un numero sufficiente di studenti iscritti al corso</w:t>
      </w:r>
      <w:r w:rsidRPr="000214E5">
        <w:rPr>
          <w:color w:val="000000"/>
          <w:spacing w:val="8"/>
          <w:u w:val="single"/>
          <w:lang w:val="it-IT"/>
        </w:rPr>
        <w:t xml:space="preserve">. </w:t>
      </w: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16CA6235" wp14:editId="6D264F49">
                <wp:simplePos x="0" y="0"/>
                <wp:positionH relativeFrom="column">
                  <wp:posOffset>0</wp:posOffset>
                </wp:positionH>
                <wp:positionV relativeFrom="paragraph">
                  <wp:posOffset>9075420</wp:posOffset>
                </wp:positionV>
                <wp:extent cx="6858000" cy="118110"/>
                <wp:effectExtent l="0" t="0" r="0" b="1524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204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A6235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14.6pt;width:540pt;height:9.3pt;z-index:-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" filled="f" stroked="f">
                <v:textbox inset="0,0,0,0">
                  <w:txbxContent>
                    <w:p w:rsidR="00F33B91" w:rsidRDefault="00F33B91" w:rsidP="00F33B91">
                      <w:pPr>
                        <w:spacing w:line="204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color w:val="000000"/>
          <w:spacing w:val="2"/>
          <w:lang w:val="it-IT"/>
        </w:rPr>
        <w:t>Articolo 3 - Modalità di presentazione delle domande</w:t>
      </w:r>
    </w:p>
    <w:p w:rsidR="00F33B91" w:rsidRPr="000214E5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 xml:space="preserve">Le domande di partecipazione alla selezione (allegato 1), redatte in carta libera, dovranno essere </w:t>
      </w:r>
      <w:r w:rsidR="000360BB" w:rsidRPr="00886A4A">
        <w:rPr>
          <w:spacing w:val="8"/>
          <w:lang w:val="it-IT"/>
        </w:rPr>
        <w:t xml:space="preserve">inviate </w:t>
      </w:r>
      <w:r w:rsidRPr="00886A4A">
        <w:rPr>
          <w:spacing w:val="8"/>
          <w:lang w:val="it-IT"/>
        </w:rPr>
        <w:t>a</w:t>
      </w:r>
      <w:r w:rsidRPr="000214E5">
        <w:rPr>
          <w:color w:val="000000"/>
          <w:spacing w:val="8"/>
          <w:lang w:val="it-IT"/>
        </w:rPr>
        <w:t xml:space="preserve">l Direttore del Dipartimento di Economia, Scienze e Diritto, </w:t>
      </w:r>
      <w:r w:rsidRPr="00886A4A">
        <w:rPr>
          <w:spacing w:val="8"/>
          <w:lang w:val="it-IT"/>
        </w:rPr>
        <w:t xml:space="preserve">entro </w:t>
      </w:r>
      <w:r w:rsidR="009D2DBF" w:rsidRPr="00192443">
        <w:rPr>
          <w:b/>
          <w:spacing w:val="8"/>
          <w:lang w:val="it-IT"/>
        </w:rPr>
        <w:t>30</w:t>
      </w:r>
      <w:r w:rsidR="003C2C8F" w:rsidRPr="00192443">
        <w:rPr>
          <w:b/>
          <w:spacing w:val="8"/>
          <w:lang w:val="it-IT"/>
        </w:rPr>
        <w:t xml:space="preserve"> </w:t>
      </w:r>
      <w:r w:rsidRPr="00192443">
        <w:rPr>
          <w:b/>
          <w:spacing w:val="8"/>
          <w:lang w:val="it-IT"/>
        </w:rPr>
        <w:t>giorni</w:t>
      </w:r>
      <w:r w:rsidRPr="00886A4A">
        <w:rPr>
          <w:b/>
          <w:spacing w:val="8"/>
          <w:lang w:val="it-IT"/>
        </w:rPr>
        <w:t xml:space="preserve"> </w:t>
      </w:r>
      <w:r w:rsidRPr="000214E5">
        <w:rPr>
          <w:color w:val="000000"/>
          <w:spacing w:val="8"/>
          <w:lang w:val="it-IT"/>
        </w:rPr>
        <w:t>dalla data di emanazione del bando di selezione.</w:t>
      </w:r>
      <w:r w:rsidR="00D3738C">
        <w:rPr>
          <w:color w:val="000000"/>
          <w:spacing w:val="8"/>
          <w:lang w:val="it-IT"/>
        </w:rPr>
        <w:t xml:space="preserve"> </w:t>
      </w:r>
    </w:p>
    <w:p w:rsidR="00F33B91" w:rsidRPr="000214E5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Qualora il termine di scadenza indicato cada in giorno festivo, la scadenza è fissata al primo giorno feriale utile.</w:t>
      </w:r>
    </w:p>
    <w:p w:rsidR="00F33B91" w:rsidRPr="00886A4A" w:rsidRDefault="00F33B91" w:rsidP="00F33B91">
      <w:pPr>
        <w:jc w:val="both"/>
        <w:rPr>
          <w:spacing w:val="5"/>
          <w:lang w:val="it-IT"/>
        </w:rPr>
      </w:pPr>
      <w:r w:rsidRPr="000214E5">
        <w:rPr>
          <w:b/>
          <w:color w:val="000000"/>
          <w:spacing w:val="-1"/>
          <w:lang w:val="it-IT"/>
        </w:rPr>
        <w:lastRenderedPageBreak/>
        <w:t>La domanda potrà essere consegnata direttamente al Dipartimento di Economia, Scienze e Diritto — Salita alla Rocca, 44 – San Marino Città – Rep</w:t>
      </w:r>
      <w:r w:rsidRPr="00886A4A">
        <w:rPr>
          <w:b/>
          <w:spacing w:val="-1"/>
          <w:lang w:val="it-IT"/>
        </w:rPr>
        <w:t xml:space="preserve">. San Marino, </w:t>
      </w:r>
      <w:r w:rsidRPr="00886A4A">
        <w:rPr>
          <w:b/>
          <w:lang w:val="it-IT"/>
        </w:rPr>
        <w:t xml:space="preserve">oppure potrà essere inviata per raccomandata con avviso di ricevimento o a mezzo corriere. </w:t>
      </w:r>
      <w:r w:rsidRPr="00886A4A">
        <w:rPr>
          <w:spacing w:val="5"/>
          <w:lang w:val="it-IT"/>
        </w:rPr>
        <w:t xml:space="preserve">Farà fede la data di ricevimento della stessa presso il Dipartimento di Economia, Scienze e Diritto. </w:t>
      </w:r>
      <w:r w:rsidR="00433E99" w:rsidRPr="000214E5">
        <w:rPr>
          <w:b/>
          <w:color w:val="000000"/>
          <w:spacing w:val="-1"/>
          <w:lang w:val="it-IT"/>
        </w:rPr>
        <w:t xml:space="preserve">La domanda </w:t>
      </w:r>
      <w:r w:rsidR="00433E99">
        <w:rPr>
          <w:b/>
          <w:color w:val="000000"/>
          <w:spacing w:val="-1"/>
          <w:lang w:val="it-IT"/>
        </w:rPr>
        <w:t xml:space="preserve">non </w:t>
      </w:r>
      <w:r w:rsidR="00433E99" w:rsidRPr="000214E5">
        <w:rPr>
          <w:b/>
          <w:color w:val="000000"/>
          <w:spacing w:val="-1"/>
          <w:lang w:val="it-IT"/>
        </w:rPr>
        <w:t xml:space="preserve">potrà essere </w:t>
      </w:r>
      <w:r w:rsidR="00433E99">
        <w:rPr>
          <w:b/>
          <w:color w:val="000000"/>
          <w:spacing w:val="-1"/>
          <w:lang w:val="it-IT"/>
        </w:rPr>
        <w:t>trasmessa via mail.</w:t>
      </w:r>
    </w:p>
    <w:p w:rsidR="00F33B91" w:rsidRPr="00886A4A" w:rsidRDefault="00F33B91" w:rsidP="00F33B91">
      <w:pPr>
        <w:jc w:val="both"/>
        <w:rPr>
          <w:spacing w:val="9"/>
          <w:lang w:val="it-IT"/>
        </w:rPr>
      </w:pPr>
      <w:r w:rsidRPr="00886A4A">
        <w:rPr>
          <w:spacing w:val="5"/>
          <w:lang w:val="it-IT"/>
        </w:rPr>
        <w:t xml:space="preserve">Nella domanda i candidati devono chiaramente indicare il proprio cognome e nome, data e luogo di nascita e codice di </w:t>
      </w:r>
      <w:r w:rsidRPr="00886A4A">
        <w:rPr>
          <w:spacing w:val="9"/>
          <w:lang w:val="it-IT"/>
        </w:rPr>
        <w:t>identificazione personale (codice iss o codice fiscale).</w:t>
      </w:r>
    </w:p>
    <w:p w:rsidR="00F33B91" w:rsidRPr="00886A4A" w:rsidRDefault="00F33B91" w:rsidP="00F33B91">
      <w:pPr>
        <w:jc w:val="both"/>
        <w:rPr>
          <w:spacing w:val="5"/>
          <w:lang w:val="it-IT"/>
        </w:rPr>
      </w:pPr>
      <w:r w:rsidRPr="00886A4A">
        <w:rPr>
          <w:spacing w:val="9"/>
          <w:lang w:val="it-IT"/>
        </w:rPr>
        <w:t xml:space="preserve">Sulla busta i candidati dovranno </w:t>
      </w:r>
      <w:r w:rsidR="001D75B0" w:rsidRPr="00886A4A">
        <w:rPr>
          <w:spacing w:val="9"/>
          <w:lang w:val="it-IT"/>
        </w:rPr>
        <w:t xml:space="preserve">obbligatoriamente </w:t>
      </w:r>
      <w:r w:rsidRPr="00886A4A">
        <w:rPr>
          <w:spacing w:val="9"/>
          <w:lang w:val="it-IT"/>
        </w:rPr>
        <w:t xml:space="preserve">indicare ‘Nome e Cognome - Bando di Concorso per CdL ---- </w:t>
      </w:r>
      <w:r w:rsidR="00484884">
        <w:rPr>
          <w:spacing w:val="9"/>
          <w:lang w:val="it-IT"/>
        </w:rPr>
        <w:t>collaborazione</w:t>
      </w:r>
      <w:r w:rsidRPr="00886A4A">
        <w:rPr>
          <w:spacing w:val="9"/>
          <w:lang w:val="it-IT"/>
        </w:rPr>
        <w:t xml:space="preserve"> ----’</w:t>
      </w:r>
    </w:p>
    <w:p w:rsidR="00F33B91" w:rsidRPr="000214E5" w:rsidRDefault="00F33B91" w:rsidP="00F33B91">
      <w:pPr>
        <w:jc w:val="both"/>
        <w:rPr>
          <w:spacing w:val="8"/>
          <w:lang w:val="it-IT"/>
        </w:rPr>
      </w:pPr>
      <w:r w:rsidRPr="00886A4A">
        <w:rPr>
          <w:spacing w:val="7"/>
          <w:lang w:val="it-IT"/>
        </w:rPr>
        <w:t>Tutti i candidati devono inoltre dichiarare sotto la propria responsabilità</w:t>
      </w:r>
      <w:r w:rsidRPr="000214E5">
        <w:rPr>
          <w:spacing w:val="7"/>
          <w:lang w:val="it-IT"/>
        </w:rPr>
        <w:t xml:space="preserve">, l'insussistenza delle cause di incompatibilità </w:t>
      </w:r>
      <w:r w:rsidRPr="000214E5">
        <w:rPr>
          <w:spacing w:val="8"/>
          <w:lang w:val="it-IT"/>
        </w:rPr>
        <w:t xml:space="preserve">previste dall’articolo 2. 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</w:p>
    <w:p w:rsidR="00F33B91" w:rsidRPr="000214E5" w:rsidRDefault="00F33B91" w:rsidP="00F33B91">
      <w:pPr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>Alle domande dovrà essere allegata la seguente documentazione: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14"/>
          <w:lang w:val="it-IT"/>
        </w:rPr>
      </w:pPr>
      <w:r w:rsidRPr="000214E5">
        <w:rPr>
          <w:spacing w:val="14"/>
          <w:lang w:val="it-IT"/>
        </w:rPr>
        <w:t>curriculum dell'attività scientifica, didattica e professionale;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14"/>
          <w:lang w:val="it-IT"/>
        </w:rPr>
      </w:pPr>
      <w:r w:rsidRPr="000214E5">
        <w:rPr>
          <w:spacing w:val="14"/>
          <w:lang w:val="it-IT"/>
        </w:rPr>
        <w:t xml:space="preserve">copia del documento di identità; </w:t>
      </w:r>
    </w:p>
    <w:p w:rsidR="00F33B91" w:rsidRPr="00C35716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851" w:hanging="419"/>
        <w:rPr>
          <w:spacing w:val="12"/>
          <w:lang w:val="it-IT"/>
        </w:rPr>
      </w:pPr>
      <w:r w:rsidRPr="00C35716">
        <w:rPr>
          <w:spacing w:val="12"/>
          <w:lang w:val="it-IT"/>
        </w:rPr>
        <w:t>elenco dettagliato dei documenti e dei titoli che si ritengono utili ai fini della selezione;</w:t>
      </w:r>
    </w:p>
    <w:p w:rsidR="00F33B91" w:rsidRPr="00C35716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spacing w:val="4"/>
          <w:lang w:val="it-IT"/>
        </w:rPr>
      </w:pPr>
      <w:r w:rsidRPr="00C35716">
        <w:rPr>
          <w:spacing w:val="4"/>
          <w:lang w:val="it-IT"/>
        </w:rPr>
        <w:t>elenco titoli e pubblicazioni (copia delle pubblicazioni potrà essere richiesta successivamente) datato e firmato in originale;</w:t>
      </w:r>
    </w:p>
    <w:p w:rsidR="00F33B91" w:rsidRPr="000214E5" w:rsidRDefault="00F33B91" w:rsidP="00F33B91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copia della eventuale certificazione relativa alla qualificazione dei titoli scientifici e professionali posseduti e/o </w:t>
      </w:r>
      <w:r w:rsidRPr="000214E5">
        <w:rPr>
          <w:color w:val="000000"/>
          <w:spacing w:val="8"/>
          <w:lang w:val="it-IT"/>
        </w:rPr>
        <w:t xml:space="preserve">dell'attività di ricerca svolta. </w:t>
      </w:r>
    </w:p>
    <w:p w:rsidR="00F33B91" w:rsidRPr="000214E5" w:rsidRDefault="00F33B91" w:rsidP="00F33B91">
      <w:pPr>
        <w:tabs>
          <w:tab w:val="decimal" w:pos="360"/>
          <w:tab w:val="decimal" w:pos="792"/>
        </w:tabs>
        <w:ind w:left="432"/>
        <w:rPr>
          <w:color w:val="000000"/>
          <w:spacing w:val="5"/>
          <w:lang w:val="it-IT"/>
        </w:rPr>
      </w:pPr>
    </w:p>
    <w:p w:rsidR="00F33B91" w:rsidRPr="000214E5" w:rsidRDefault="00F33B91" w:rsidP="00F33B91">
      <w:pPr>
        <w:jc w:val="both"/>
        <w:rPr>
          <w:color w:val="000000"/>
          <w:spacing w:val="6"/>
          <w:u w:val="single"/>
          <w:lang w:val="it-IT"/>
        </w:rPr>
      </w:pPr>
      <w:r w:rsidRPr="000214E5">
        <w:rPr>
          <w:color w:val="000000"/>
          <w:spacing w:val="6"/>
          <w:u w:val="single"/>
          <w:lang w:val="it-IT"/>
        </w:rPr>
        <w:t>Non saranno prese in considerazione le domande non sottoscritte, quelle prive dei dati anagrafici e quelle</w:t>
      </w:r>
      <w:r w:rsidR="000360BB">
        <w:rPr>
          <w:color w:val="000000"/>
          <w:spacing w:val="6"/>
          <w:u w:val="single"/>
          <w:lang w:val="it-IT"/>
        </w:rPr>
        <w:t xml:space="preserve"> </w:t>
      </w:r>
      <w:r w:rsidR="000360BB" w:rsidRPr="00886A4A">
        <w:rPr>
          <w:spacing w:val="6"/>
          <w:u w:val="single"/>
          <w:lang w:val="it-IT"/>
        </w:rPr>
        <w:t xml:space="preserve">pervenute </w:t>
      </w:r>
      <w:r w:rsidRPr="000214E5">
        <w:rPr>
          <w:color w:val="000000"/>
          <w:spacing w:val="6"/>
          <w:u w:val="single"/>
          <w:lang w:val="it-IT"/>
        </w:rPr>
        <w:t xml:space="preserve">oltre il </w:t>
      </w:r>
      <w:r w:rsidRPr="000214E5">
        <w:rPr>
          <w:color w:val="000000"/>
          <w:spacing w:val="12"/>
          <w:u w:val="single"/>
          <w:lang w:val="it-IT"/>
        </w:rPr>
        <w:t>termine perentorio.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L'Amministrazione universitaria non assume alcuna responsabilità per il caso di irreperibilità del destinatario e per </w:t>
      </w:r>
      <w:r w:rsidRPr="000214E5">
        <w:rPr>
          <w:color w:val="000000"/>
          <w:spacing w:val="7"/>
          <w:lang w:val="it-IT"/>
        </w:rPr>
        <w:t xml:space="preserve">dispersione di comunicazioni dipendente da inesatta indicazione del recapito da parte del candidato o da mancata </w:t>
      </w:r>
      <w:r w:rsidRPr="000214E5">
        <w:rPr>
          <w:color w:val="000000"/>
          <w:spacing w:val="11"/>
          <w:lang w:val="it-IT"/>
        </w:rPr>
        <w:t>oppure tardiva comunicazione del cambiamento dell'indirizzo indicato nella domanda.</w:t>
      </w:r>
    </w:p>
    <w:p w:rsidR="00F33B91" w:rsidRPr="000214E5" w:rsidRDefault="00F33B91" w:rsidP="00F33B91">
      <w:pPr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L'Amministrazione universitaria inoltre non assume alcuna responsabilità per eventuale mancato oppure tardivo </w:t>
      </w:r>
      <w:r w:rsidRPr="000214E5">
        <w:rPr>
          <w:color w:val="000000"/>
          <w:spacing w:val="7"/>
          <w:lang w:val="it-IT"/>
        </w:rPr>
        <w:t xml:space="preserve">recapito delle comunicazioni relative al concorso per cause non imputabili a colpa dell'Amministrazione stessa ma a </w:t>
      </w:r>
      <w:r w:rsidRPr="000214E5">
        <w:rPr>
          <w:color w:val="000000"/>
          <w:spacing w:val="9"/>
          <w:lang w:val="it-IT"/>
        </w:rPr>
        <w:t>disguidi postali o telegrafici, a fatto di terzi, a caso fortuito, forza maggiore.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71BCA106" wp14:editId="6C7A469B">
                <wp:simplePos x="0" y="0"/>
                <wp:positionH relativeFrom="column">
                  <wp:posOffset>0</wp:posOffset>
                </wp:positionH>
                <wp:positionV relativeFrom="paragraph">
                  <wp:posOffset>9361170</wp:posOffset>
                </wp:positionV>
                <wp:extent cx="6858000" cy="117475"/>
                <wp:effectExtent l="0" t="0" r="0" b="15875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204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A106" id="_x0000_s1027" type="#_x0000_t202" style="position:absolute;left:0;text-align:left;margin-left:0;margin-top:737.1pt;width:540pt;height:9.25pt;z-index:-251629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" filled="f" stroked="f">
                <v:textbox inset="0,0,0,0">
                  <w:txbxContent>
                    <w:p w:rsidR="00F33B91" w:rsidRDefault="00F33B91" w:rsidP="00F33B91">
                      <w:pPr>
                        <w:spacing w:line="204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color w:val="000000"/>
          <w:spacing w:val="9"/>
          <w:u w:val="single"/>
          <w:lang w:val="it-IT"/>
        </w:rPr>
        <w:t>Il candidato che partecipa a più selezioni pubbliche previste dal presente avviso, deve allegare alla domanda tante copie</w:t>
      </w:r>
      <w:r w:rsidR="001D75B0">
        <w:rPr>
          <w:color w:val="000000"/>
          <w:spacing w:val="9"/>
          <w:u w:val="single"/>
          <w:lang w:val="it-IT"/>
        </w:rPr>
        <w:t xml:space="preserve"> </w:t>
      </w:r>
      <w:r w:rsidR="001D75B0" w:rsidRPr="00886A4A">
        <w:rPr>
          <w:spacing w:val="9"/>
          <w:u w:val="single"/>
          <w:lang w:val="it-IT"/>
        </w:rPr>
        <w:t>della documentazione</w:t>
      </w:r>
      <w:r w:rsidRPr="000214E5">
        <w:rPr>
          <w:color w:val="000000"/>
          <w:spacing w:val="8"/>
          <w:u w:val="single"/>
          <w:lang w:val="it-IT"/>
        </w:rPr>
        <w:t>, quante sono le selez</w:t>
      </w:r>
      <w:r w:rsidR="001D75B0">
        <w:rPr>
          <w:color w:val="000000"/>
          <w:spacing w:val="8"/>
          <w:u w:val="single"/>
          <w:lang w:val="it-IT"/>
        </w:rPr>
        <w:t>ioni pubbliche a cui partecipa</w:t>
      </w:r>
      <w:r w:rsidR="001D75B0">
        <w:rPr>
          <w:color w:val="000000"/>
          <w:spacing w:val="7"/>
          <w:lang w:val="it-IT"/>
        </w:rPr>
        <w:t>. N</w:t>
      </w:r>
      <w:r w:rsidRPr="000214E5">
        <w:rPr>
          <w:color w:val="000000"/>
          <w:spacing w:val="7"/>
          <w:lang w:val="it-IT"/>
        </w:rPr>
        <w:t xml:space="preserve">on è consentito il riferimento a documenti o pubblicazioni presentati presso questa o altre amministrazioni, o a </w:t>
      </w:r>
      <w:r w:rsidRPr="000214E5">
        <w:rPr>
          <w:color w:val="000000"/>
          <w:spacing w:val="9"/>
          <w:lang w:val="it-IT"/>
        </w:rPr>
        <w:t>documenti allegati ad altra domanda di partecipazione ad altro concorso.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Articolo 4 - Criteri per il conferimento degli incarichi di insegnamento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La fase di selezione e comparazione tra i candidati </w:t>
      </w:r>
      <w:r w:rsidRPr="000214E5">
        <w:rPr>
          <w:spacing w:val="6"/>
          <w:lang w:val="it-IT"/>
        </w:rPr>
        <w:t xml:space="preserve">avviene sulla base dell'attinenza del profilo del candidato ai </w:t>
      </w:r>
      <w:r w:rsidRPr="000214E5">
        <w:rPr>
          <w:spacing w:val="14"/>
          <w:lang w:val="it-IT"/>
        </w:rPr>
        <w:t xml:space="preserve">contenuti specifici dell'insegnamento (desumibili dal piano di studi pubblicato sul sito internet dello specifico Corso di Laurea), tenendo conto delle </w:t>
      </w:r>
      <w:r w:rsidRPr="000214E5">
        <w:rPr>
          <w:spacing w:val="11"/>
          <w:lang w:val="it-IT"/>
        </w:rPr>
        <w:t xml:space="preserve">pubblicazioni scientifiche e della loro pertinenza ai contenuti dell'insegnamento </w:t>
      </w:r>
      <w:r w:rsidRPr="000214E5">
        <w:rPr>
          <w:color w:val="000000"/>
          <w:spacing w:val="11"/>
          <w:lang w:val="it-IT"/>
        </w:rPr>
        <w:t xml:space="preserve">e al settore scientifico-disciplinare </w:t>
      </w:r>
      <w:r w:rsidRPr="000214E5">
        <w:rPr>
          <w:color w:val="000000"/>
          <w:spacing w:val="9"/>
          <w:lang w:val="it-IT"/>
        </w:rPr>
        <w:t xml:space="preserve">inerente l'attività didattica da svolgere. Costituiscono, inoltre, titoli da valutare ai fini della selezione, l'attività didattica </w:t>
      </w:r>
      <w:r w:rsidRPr="000214E5">
        <w:rPr>
          <w:color w:val="000000"/>
          <w:spacing w:val="11"/>
          <w:lang w:val="it-IT"/>
        </w:rPr>
        <w:t>già maturata in ambito accademico</w:t>
      </w:r>
      <w:r w:rsidRPr="000214E5">
        <w:rPr>
          <w:spacing w:val="11"/>
          <w:lang w:val="it-IT"/>
        </w:rPr>
        <w:t>, all’interno di analoghi corsi di insegnamento</w:t>
      </w:r>
      <w:r w:rsidRPr="000214E5">
        <w:rPr>
          <w:color w:val="000000"/>
          <w:spacing w:val="11"/>
          <w:lang w:val="it-IT"/>
        </w:rPr>
        <w:t xml:space="preserve">, lo svolgimento di </w:t>
      </w:r>
      <w:r w:rsidRPr="000214E5">
        <w:rPr>
          <w:color w:val="000000"/>
          <w:spacing w:val="8"/>
          <w:lang w:val="it-IT"/>
        </w:rPr>
        <w:t xml:space="preserve">attività di ricerca in Italia </w:t>
      </w:r>
      <w:r w:rsidRPr="000214E5">
        <w:rPr>
          <w:rFonts w:eastAsia="MS Gothic" w:cs="MS Gothic"/>
          <w:color w:val="000000"/>
          <w:spacing w:val="8"/>
          <w:lang w:val="it-IT"/>
        </w:rPr>
        <w:t>/</w:t>
      </w:r>
      <w:r w:rsidRPr="000214E5">
        <w:rPr>
          <w:color w:val="000000"/>
          <w:spacing w:val="8"/>
          <w:lang w:val="it-IT"/>
        </w:rPr>
        <w:t xml:space="preserve"> all'estero e i titoli posseduti (laurea, master specifici, assegni di ricerca).</w:t>
      </w:r>
    </w:p>
    <w:p w:rsidR="00F33B91" w:rsidRPr="000214E5" w:rsidRDefault="00F33B91" w:rsidP="00F33B91">
      <w:pPr>
        <w:jc w:val="both"/>
        <w:rPr>
          <w:color w:val="000000"/>
          <w:lang w:val="it-IT"/>
        </w:rPr>
      </w:pPr>
      <w:r w:rsidRPr="000214E5">
        <w:rPr>
          <w:color w:val="000000"/>
          <w:spacing w:val="7"/>
          <w:lang w:val="it-IT"/>
        </w:rPr>
        <w:t xml:space="preserve">Al fine della valutazione comparativa delle domande pervenute per l’attribuzione dei contratti di insegnamento </w:t>
      </w:r>
      <w:r w:rsidRPr="000214E5">
        <w:rPr>
          <w:color w:val="000000"/>
          <w:spacing w:val="4"/>
          <w:lang w:val="it-IT"/>
        </w:rPr>
        <w:t xml:space="preserve">presentate per l'anno </w:t>
      </w:r>
      <w:r w:rsidRPr="003C2C8F">
        <w:rPr>
          <w:spacing w:val="4"/>
          <w:lang w:val="it-IT"/>
        </w:rPr>
        <w:t xml:space="preserve">accademico </w:t>
      </w:r>
      <w:r w:rsidR="001D75B0" w:rsidRPr="003C2C8F">
        <w:rPr>
          <w:spacing w:val="4"/>
          <w:lang w:val="it-IT"/>
        </w:rPr>
        <w:t>2016/2017</w:t>
      </w:r>
      <w:r w:rsidRPr="003C2C8F">
        <w:rPr>
          <w:spacing w:val="7"/>
          <w:lang w:val="it-IT"/>
        </w:rPr>
        <w:t xml:space="preserve">, vengono indicati </w:t>
      </w:r>
      <w:r w:rsidRPr="000214E5">
        <w:rPr>
          <w:color w:val="000000"/>
          <w:spacing w:val="7"/>
          <w:lang w:val="it-IT"/>
        </w:rPr>
        <w:t xml:space="preserve">i seguenti parametri, in ordine di </w:t>
      </w:r>
      <w:r w:rsidRPr="000214E5">
        <w:rPr>
          <w:color w:val="000000"/>
          <w:spacing w:val="9"/>
          <w:lang w:val="it-IT"/>
        </w:rPr>
        <w:t>priorità</w:t>
      </w:r>
      <w:r w:rsidRPr="000214E5">
        <w:rPr>
          <w:color w:val="000000"/>
          <w:lang w:val="it-IT"/>
        </w:rPr>
        <w:t>:</w:t>
      </w:r>
    </w:p>
    <w:p w:rsidR="00045D31" w:rsidRPr="00192443" w:rsidRDefault="00045D31" w:rsidP="00F33B91">
      <w:pPr>
        <w:rPr>
          <w:color w:val="000000"/>
          <w:sz w:val="16"/>
          <w:szCs w:val="16"/>
          <w:lang w:val="it-IT"/>
        </w:rPr>
      </w:pPr>
    </w:p>
    <w:p w:rsidR="00F33B91" w:rsidRPr="000214E5" w:rsidRDefault="00F33B91" w:rsidP="00F33B91">
      <w:pPr>
        <w:rPr>
          <w:color w:val="000000"/>
          <w:spacing w:val="4"/>
          <w:lang w:val="it-IT"/>
        </w:rPr>
      </w:pPr>
      <w:r w:rsidRPr="00192443">
        <w:rPr>
          <w:color w:val="000000"/>
          <w:lang w:val="it-IT"/>
        </w:rPr>
        <w:t>Cors</w:t>
      </w:r>
      <w:r w:rsidR="00246780" w:rsidRPr="00192443">
        <w:rPr>
          <w:color w:val="000000"/>
          <w:lang w:val="it-IT"/>
        </w:rPr>
        <w:t>o</w:t>
      </w:r>
      <w:r w:rsidRPr="00192443">
        <w:rPr>
          <w:color w:val="000000"/>
          <w:lang w:val="it-IT"/>
        </w:rPr>
        <w:t xml:space="preserve"> di Laurea </w:t>
      </w:r>
      <w:r w:rsidR="009D2DBF" w:rsidRPr="00192443">
        <w:rPr>
          <w:b/>
          <w:color w:val="000000"/>
          <w:lang w:val="it-IT"/>
        </w:rPr>
        <w:t xml:space="preserve">Ingegneria Civile e Costruzioni </w:t>
      </w:r>
      <w:r w:rsidR="00246780" w:rsidRPr="00192443">
        <w:rPr>
          <w:b/>
          <w:color w:val="000000"/>
          <w:lang w:val="it-IT"/>
        </w:rPr>
        <w:t>Gestione del territorio</w:t>
      </w:r>
      <w:r w:rsidR="00246780">
        <w:rPr>
          <w:b/>
          <w:color w:val="000000"/>
          <w:lang w:val="it-IT"/>
        </w:rPr>
        <w:t xml:space="preserve"> </w:t>
      </w:r>
    </w:p>
    <w:p w:rsidR="00F33B91" w:rsidRPr="000214E5" w:rsidRDefault="00F33B91" w:rsidP="00F33B91">
      <w:pPr>
        <w:numPr>
          <w:ilvl w:val="0"/>
          <w:numId w:val="3"/>
        </w:numPr>
        <w:ind w:left="567" w:hanging="284"/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l'attinenza della professionalità del candidato ai contenuti specifici dell'insegnamento desumibile dal </w:t>
      </w:r>
      <w:r w:rsidRPr="000214E5">
        <w:rPr>
          <w:color w:val="000000"/>
          <w:spacing w:val="11"/>
          <w:lang w:val="it-IT"/>
        </w:rPr>
        <w:t>curriculum scientifico o professionale (punteggi</w:t>
      </w:r>
      <w:r w:rsidRPr="000214E5">
        <w:rPr>
          <w:rFonts w:eastAsia="MS Gothic" w:cs="MS Gothic"/>
          <w:color w:val="000000"/>
          <w:spacing w:val="11"/>
          <w:lang w:val="it-IT"/>
        </w:rPr>
        <w:t xml:space="preserve">o </w:t>
      </w:r>
      <w:r w:rsidRPr="000214E5">
        <w:rPr>
          <w:color w:val="000000"/>
          <w:spacing w:val="11"/>
          <w:lang w:val="it-IT"/>
        </w:rPr>
        <w:t>max 40/100);</w:t>
      </w:r>
    </w:p>
    <w:p w:rsidR="00F33B91" w:rsidRPr="000214E5" w:rsidRDefault="00F33B91" w:rsidP="00F33B91">
      <w:pPr>
        <w:numPr>
          <w:ilvl w:val="0"/>
          <w:numId w:val="3"/>
        </w:numPr>
        <w:ind w:left="567" w:hanging="284"/>
        <w:jc w:val="both"/>
        <w:rPr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lastRenderedPageBreak/>
        <w:t xml:space="preserve">i titoli posseduti (laurea, dottorato di ricerca, master specifici, assegni di ricerca) </w:t>
      </w:r>
      <w:r w:rsidRPr="000214E5">
        <w:rPr>
          <w:spacing w:val="4"/>
          <w:lang w:val="it-IT"/>
        </w:rPr>
        <w:t>(punteggio max</w:t>
      </w:r>
      <w:r w:rsidRPr="000214E5">
        <w:rPr>
          <w:lang w:val="it-IT"/>
        </w:rPr>
        <w:t>20/100);</w:t>
      </w:r>
    </w:p>
    <w:p w:rsidR="00F33B91" w:rsidRPr="000214E5" w:rsidRDefault="00F33B91" w:rsidP="00F33B91">
      <w:pPr>
        <w:numPr>
          <w:ilvl w:val="0"/>
          <w:numId w:val="3"/>
        </w:numPr>
        <w:ind w:left="567" w:hanging="284"/>
        <w:jc w:val="both"/>
        <w:rPr>
          <w:spacing w:val="13"/>
          <w:lang w:val="it-IT"/>
        </w:rPr>
      </w:pPr>
      <w:r w:rsidRPr="000214E5">
        <w:rPr>
          <w:spacing w:val="13"/>
          <w:lang w:val="it-IT"/>
        </w:rPr>
        <w:t>le pubblicazioni e la loro pertinenza ai contenuti dell'insegnamento (punteggio max20/100);</w:t>
      </w:r>
    </w:p>
    <w:p w:rsidR="00F33B91" w:rsidRPr="000214E5" w:rsidRDefault="00F33B91" w:rsidP="00F33B91">
      <w:pPr>
        <w:numPr>
          <w:ilvl w:val="0"/>
          <w:numId w:val="3"/>
        </w:numPr>
        <w:tabs>
          <w:tab w:val="decimal" w:pos="851"/>
        </w:tabs>
        <w:ind w:left="567" w:hanging="284"/>
        <w:jc w:val="both"/>
        <w:rPr>
          <w:spacing w:val="19"/>
          <w:lang w:val="it-IT"/>
        </w:rPr>
      </w:pPr>
      <w:r w:rsidRPr="000214E5">
        <w:rPr>
          <w:spacing w:val="19"/>
          <w:lang w:val="it-IT"/>
        </w:rPr>
        <w:t xml:space="preserve">l'attività didattica già maturata in ambito accademico </w:t>
      </w:r>
      <w:r w:rsidRPr="000214E5">
        <w:rPr>
          <w:spacing w:val="11"/>
          <w:lang w:val="it-IT"/>
        </w:rPr>
        <w:t>all’interno di analoghi corsi di insegnamento</w:t>
      </w:r>
      <w:r w:rsidRPr="000214E5">
        <w:rPr>
          <w:spacing w:val="19"/>
          <w:lang w:val="it-IT"/>
        </w:rPr>
        <w:t xml:space="preserve"> (punteggio max20/100).</w:t>
      </w:r>
    </w:p>
    <w:p w:rsidR="00F33B91" w:rsidRPr="000214E5" w:rsidRDefault="00F33B91" w:rsidP="00F33B91">
      <w:pPr>
        <w:tabs>
          <w:tab w:val="decimal" w:pos="-3192"/>
          <w:tab w:val="decimal" w:pos="851"/>
        </w:tabs>
        <w:ind w:left="567"/>
        <w:rPr>
          <w:spacing w:val="19"/>
          <w:lang w:val="it-IT"/>
        </w:rPr>
      </w:pPr>
    </w:p>
    <w:p w:rsidR="00F33B91" w:rsidRPr="000214E5" w:rsidRDefault="00F33B91" w:rsidP="00E04AF7">
      <w:pPr>
        <w:tabs>
          <w:tab w:val="decimal" w:pos="-3192"/>
          <w:tab w:val="decimal" w:pos="1512"/>
        </w:tabs>
        <w:jc w:val="both"/>
        <w:rPr>
          <w:color w:val="000000"/>
          <w:spacing w:val="19"/>
          <w:lang w:val="it-IT"/>
        </w:rPr>
      </w:pPr>
      <w:r w:rsidRPr="000214E5">
        <w:rPr>
          <w:color w:val="000000"/>
          <w:spacing w:val="8"/>
          <w:lang w:val="it-IT"/>
        </w:rPr>
        <w:t>I requisiti richiesti dal presente bando devono essere posseduti dagli interessati alla data di scadenza dello stesso.</w:t>
      </w:r>
    </w:p>
    <w:p w:rsidR="00F33B91" w:rsidRDefault="00F33B91" w:rsidP="00F33B91">
      <w:pPr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6"/>
          <w:lang w:val="it-IT"/>
        </w:rPr>
        <w:t>L'Amministrazione si riserva la facoltà di procedere a idonei controlli sulla veridicità del contenuto delle informazioni fornite</w:t>
      </w:r>
      <w:r w:rsidRPr="000214E5">
        <w:rPr>
          <w:color w:val="000000"/>
          <w:spacing w:val="8"/>
          <w:lang w:val="it-IT"/>
        </w:rPr>
        <w:t>.</w:t>
      </w:r>
    </w:p>
    <w:p w:rsidR="00E04AF7" w:rsidRPr="00886A4A" w:rsidRDefault="001E67DC" w:rsidP="00F33B91">
      <w:pPr>
        <w:jc w:val="both"/>
        <w:rPr>
          <w:spacing w:val="6"/>
          <w:lang w:val="it-IT"/>
        </w:rPr>
      </w:pPr>
      <w:r w:rsidRPr="00886A4A">
        <w:rPr>
          <w:spacing w:val="6"/>
          <w:lang w:val="it-IT"/>
        </w:rPr>
        <w:t xml:space="preserve">Ogni candidato potrà concorrere per più insegnamenti o collaborazioni alla didattica, ma la Commissione potrà assegnare un solo incarico </w:t>
      </w:r>
      <w:r w:rsidR="00E04AF7" w:rsidRPr="00886A4A">
        <w:rPr>
          <w:spacing w:val="6"/>
          <w:lang w:val="it-IT"/>
        </w:rPr>
        <w:t xml:space="preserve">per ogni </w:t>
      </w:r>
      <w:r w:rsidRPr="00886A4A">
        <w:rPr>
          <w:spacing w:val="6"/>
          <w:lang w:val="it-IT"/>
        </w:rPr>
        <w:t>C</w:t>
      </w:r>
      <w:r w:rsidR="00E04AF7" w:rsidRPr="00886A4A">
        <w:rPr>
          <w:spacing w:val="6"/>
          <w:lang w:val="it-IT"/>
        </w:rPr>
        <w:t xml:space="preserve">orso di </w:t>
      </w:r>
      <w:r w:rsidRPr="00886A4A">
        <w:rPr>
          <w:spacing w:val="6"/>
          <w:lang w:val="it-IT"/>
        </w:rPr>
        <w:t>L</w:t>
      </w:r>
      <w:r w:rsidR="00E04AF7" w:rsidRPr="00886A4A">
        <w:rPr>
          <w:spacing w:val="6"/>
          <w:lang w:val="it-IT"/>
        </w:rPr>
        <w:t xml:space="preserve">aurea, salvo casi particolari </w:t>
      </w:r>
      <w:r w:rsidRPr="00886A4A">
        <w:rPr>
          <w:spacing w:val="6"/>
          <w:lang w:val="it-IT"/>
        </w:rPr>
        <w:t xml:space="preserve">riguardanti </w:t>
      </w:r>
      <w:r w:rsidR="00E04AF7" w:rsidRPr="00886A4A">
        <w:rPr>
          <w:spacing w:val="6"/>
          <w:lang w:val="it-IT"/>
        </w:rPr>
        <w:t>insegnamenti o collaborazioni alla didattica per discipline affini. In ogni caso, gli incarichi</w:t>
      </w:r>
      <w:r w:rsidRPr="00886A4A">
        <w:rPr>
          <w:spacing w:val="6"/>
          <w:lang w:val="it-IT"/>
        </w:rPr>
        <w:t xml:space="preserve"> assegnati</w:t>
      </w:r>
      <w:r w:rsidR="00E04AF7" w:rsidRPr="00886A4A">
        <w:rPr>
          <w:spacing w:val="6"/>
          <w:lang w:val="it-IT"/>
        </w:rPr>
        <w:t xml:space="preserve"> NON possono essere </w:t>
      </w:r>
      <w:r w:rsidRPr="00886A4A">
        <w:rPr>
          <w:spacing w:val="6"/>
          <w:lang w:val="it-IT"/>
        </w:rPr>
        <w:t xml:space="preserve">maggiori </w:t>
      </w:r>
      <w:r w:rsidR="00E04AF7" w:rsidRPr="00886A4A">
        <w:rPr>
          <w:spacing w:val="6"/>
          <w:lang w:val="it-IT"/>
        </w:rPr>
        <w:t>di due.</w:t>
      </w:r>
      <w:r w:rsidR="00C35716" w:rsidRPr="00886A4A">
        <w:rPr>
          <w:spacing w:val="6"/>
          <w:lang w:val="it-IT"/>
        </w:rPr>
        <w:t xml:space="preserve"> </w:t>
      </w:r>
    </w:p>
    <w:p w:rsidR="00F33B91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b/>
          <w:lang w:val="it-IT"/>
        </w:rPr>
        <w:t xml:space="preserve">Articolo 5 — Commissioni </w:t>
      </w:r>
    </w:p>
    <w:p w:rsidR="00F33B91" w:rsidRPr="000214E5" w:rsidRDefault="00F33B91" w:rsidP="00F33B91">
      <w:pPr>
        <w:jc w:val="both"/>
        <w:rPr>
          <w:spacing w:val="5"/>
          <w:lang w:val="it-IT"/>
        </w:rPr>
      </w:pPr>
      <w:r w:rsidRPr="000214E5">
        <w:rPr>
          <w:spacing w:val="5"/>
          <w:lang w:val="it-IT"/>
        </w:rPr>
        <w:t xml:space="preserve">Le valutazioni comparative verranno effettuate da Commissioni appositamente nominate con Atto del Direttore del Dipartimento. Il giudizio della Commissione è insindacabile. </w:t>
      </w:r>
    </w:p>
    <w:p w:rsidR="00F33B91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9F3AA03" wp14:editId="03CDF8C1">
                <wp:simplePos x="0" y="0"/>
                <wp:positionH relativeFrom="column">
                  <wp:posOffset>0</wp:posOffset>
                </wp:positionH>
                <wp:positionV relativeFrom="paragraph">
                  <wp:posOffset>9365615</wp:posOffset>
                </wp:positionV>
                <wp:extent cx="6858000" cy="113030"/>
                <wp:effectExtent l="0" t="0" r="0" b="127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AA03" id="_x0000_s1028" type="#_x0000_t202" style="position:absolute;margin-left:0;margin-top:737.45pt;width:540pt;height:8.9pt;z-index:-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" filled="f" stroked="f">
                <v:textbox inset="0,0,0,0">
                  <w:txbxContent>
                    <w:p w:rsidR="00F33B91" w:rsidRDefault="00F33B91" w:rsidP="00F33B91">
                      <w:pPr>
                        <w:spacing w:line="196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lang w:val="it-IT"/>
        </w:rPr>
        <w:t>Articolo 6 — Graduatoria e approvazione degli atti</w:t>
      </w:r>
    </w:p>
    <w:p w:rsidR="00F33B91" w:rsidRPr="000214E5" w:rsidRDefault="001D75B0" w:rsidP="00F33B91">
      <w:pPr>
        <w:jc w:val="both"/>
        <w:rPr>
          <w:color w:val="000000"/>
          <w:spacing w:val="5"/>
          <w:lang w:val="it-IT"/>
        </w:rPr>
      </w:pPr>
      <w:r>
        <w:rPr>
          <w:color w:val="000000"/>
          <w:spacing w:val="5"/>
          <w:lang w:val="it-IT"/>
        </w:rPr>
        <w:t xml:space="preserve">La </w:t>
      </w:r>
      <w:r w:rsidR="00F33B91" w:rsidRPr="00140AE6">
        <w:rPr>
          <w:color w:val="000000"/>
          <w:spacing w:val="5"/>
          <w:lang w:val="it-IT"/>
        </w:rPr>
        <w:t>Consiglio di Dipartimento</w:t>
      </w:r>
      <w:r w:rsidR="00F33B91" w:rsidRPr="000214E5">
        <w:rPr>
          <w:color w:val="000000"/>
          <w:spacing w:val="5"/>
          <w:lang w:val="it-IT"/>
        </w:rPr>
        <w:t xml:space="preserve">, al termine della valutazione comparativa, redigerà apposita relazione sulla base dei criteri di </w:t>
      </w:r>
      <w:r w:rsidR="00F33B91" w:rsidRPr="000214E5">
        <w:rPr>
          <w:color w:val="000000"/>
          <w:spacing w:val="13"/>
          <w:lang w:val="it-IT"/>
        </w:rPr>
        <w:t xml:space="preserve">valutazione indicati all'art. 4, il punteggio complessivo attribuito a ciascun candidato e la </w:t>
      </w:r>
      <w:r w:rsidR="00F33B91" w:rsidRPr="000214E5">
        <w:rPr>
          <w:color w:val="000000"/>
          <w:spacing w:val="8"/>
          <w:lang w:val="it-IT"/>
        </w:rPr>
        <w:t>graduatoria di merito. Le valutazioni sono insindacabili nel merito.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Con</w:t>
      </w:r>
      <w:r w:rsidR="001D75B0">
        <w:rPr>
          <w:color w:val="000000"/>
          <w:spacing w:val="9"/>
          <w:lang w:val="it-IT"/>
        </w:rPr>
        <w:t xml:space="preserve"> </w:t>
      </w:r>
      <w:r w:rsidRPr="00140AE6">
        <w:rPr>
          <w:color w:val="000000"/>
          <w:spacing w:val="9"/>
          <w:lang w:val="it-IT"/>
        </w:rPr>
        <w:t>delibera del Consiglio di Dipartimento</w:t>
      </w:r>
      <w:r w:rsidRPr="000214E5">
        <w:rPr>
          <w:color w:val="000000"/>
          <w:spacing w:val="9"/>
          <w:lang w:val="it-IT"/>
        </w:rPr>
        <w:t xml:space="preserve"> saranno approvati gli atti relativi alla procedura di selezione, nonché la </w:t>
      </w:r>
      <w:r w:rsidRPr="000214E5">
        <w:rPr>
          <w:color w:val="000000"/>
          <w:spacing w:val="8"/>
          <w:lang w:val="it-IT"/>
        </w:rPr>
        <w:t xml:space="preserve">graduatoria di merito e il conferimento del contratto di insegnamento al primo in graduatoria. L'esito della graduatoria </w:t>
      </w:r>
      <w:r w:rsidRPr="000214E5">
        <w:rPr>
          <w:color w:val="000000"/>
          <w:spacing w:val="10"/>
          <w:lang w:val="it-IT"/>
        </w:rPr>
        <w:t>sarà pubblicizzato sul sito web del Dipartimento di Economia, Scienze e Diritto</w:t>
      </w:r>
      <w:r w:rsidR="00140AE6">
        <w:rPr>
          <w:color w:val="000000"/>
          <w:spacing w:val="10"/>
          <w:lang w:val="it-IT"/>
        </w:rPr>
        <w:t xml:space="preserve"> con comunicazione diretta al primo in graduatoria, il quale dovrà dichiarare l’accettazione entro 5 giorni. </w:t>
      </w:r>
    </w:p>
    <w:p w:rsidR="00F33B91" w:rsidRPr="000214E5" w:rsidRDefault="00F33B91" w:rsidP="00F33B91">
      <w:pPr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La graduatoria ha validità per tre anni a partire dall'anno accademico per il quale si è svolta la procedura selettiva, per il Corso di Laurea Triennale. Nel caso </w:t>
      </w:r>
      <w:r w:rsidRPr="000214E5">
        <w:rPr>
          <w:color w:val="000000"/>
          <w:spacing w:val="7"/>
          <w:lang w:val="it-IT"/>
        </w:rPr>
        <w:t xml:space="preserve">di rinuncia </w:t>
      </w:r>
      <w:r w:rsidRPr="000214E5">
        <w:rPr>
          <w:rFonts w:eastAsia="MS Gothic" w:cs="MS Gothic"/>
          <w:color w:val="000000"/>
          <w:spacing w:val="7"/>
          <w:lang w:val="it-IT"/>
        </w:rPr>
        <w:t>o</w:t>
      </w:r>
      <w:r w:rsidRPr="000214E5">
        <w:rPr>
          <w:color w:val="000000"/>
          <w:spacing w:val="7"/>
          <w:lang w:val="it-IT"/>
        </w:rPr>
        <w:t xml:space="preserve"> di risoluzione del rapporto nel corso dell'anno accademico, l'incarico pu</w:t>
      </w:r>
      <w:r w:rsidRPr="000214E5">
        <w:rPr>
          <w:rFonts w:cs="Calibri"/>
          <w:color w:val="000000"/>
          <w:spacing w:val="7"/>
          <w:lang w:val="it-IT"/>
        </w:rPr>
        <w:t>ò</w:t>
      </w:r>
      <w:r w:rsidRPr="000214E5">
        <w:rPr>
          <w:color w:val="000000"/>
          <w:spacing w:val="7"/>
          <w:lang w:val="it-IT"/>
        </w:rPr>
        <w:t xml:space="preserve"> essere conferito ad altro soggetto </w:t>
      </w:r>
      <w:r w:rsidRPr="000214E5">
        <w:rPr>
          <w:color w:val="000000"/>
          <w:spacing w:val="10"/>
          <w:lang w:val="it-IT"/>
        </w:rPr>
        <w:t>individuato secondo l'ordine di graduatoria.</w:t>
      </w:r>
    </w:p>
    <w:p w:rsidR="00F33B91" w:rsidRDefault="00F33B91" w:rsidP="001D75B0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Il vincitore della selezione stipulerà con l'Università degli Studi di San Marino un contratto di diritto privato.</w:t>
      </w:r>
    </w:p>
    <w:p w:rsidR="00192443" w:rsidRPr="00192443" w:rsidRDefault="00192443" w:rsidP="00F33B91">
      <w:pPr>
        <w:rPr>
          <w:b/>
          <w:color w:val="000000"/>
          <w:spacing w:val="1"/>
          <w:sz w:val="16"/>
          <w:szCs w:val="16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  <w:r w:rsidRPr="000214E5">
        <w:rPr>
          <w:b/>
          <w:color w:val="000000"/>
          <w:spacing w:val="1"/>
          <w:lang w:val="it-IT"/>
        </w:rPr>
        <w:t>Articolo 7 - Trattamento economico</w:t>
      </w:r>
    </w:p>
    <w:p w:rsidR="00F33B91" w:rsidRPr="000214E5" w:rsidRDefault="00F33B91" w:rsidP="00F33B91">
      <w:pPr>
        <w:jc w:val="both"/>
        <w:rPr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>I</w:t>
      </w:r>
      <w:r w:rsidR="00EC6892">
        <w:rPr>
          <w:color w:val="000000"/>
          <w:spacing w:val="9"/>
          <w:lang w:val="it-IT"/>
        </w:rPr>
        <w:t xml:space="preserve">l contratto sarà attribuito a titolo gratuito. </w:t>
      </w:r>
      <w:r w:rsidR="00EC6892">
        <w:rPr>
          <w:spacing w:val="9"/>
          <w:lang w:val="it-IT"/>
        </w:rPr>
        <w:t xml:space="preserve">Il </w:t>
      </w:r>
      <w:r w:rsidR="00EC6892">
        <w:rPr>
          <w:spacing w:val="7"/>
          <w:lang w:val="it-IT"/>
        </w:rPr>
        <w:t xml:space="preserve">collaboratore </w:t>
      </w:r>
      <w:r w:rsidRPr="000214E5">
        <w:rPr>
          <w:spacing w:val="7"/>
          <w:lang w:val="it-IT"/>
        </w:rPr>
        <w:t xml:space="preserve">è tenuto a trasmettere all’Amministrazione del Dipartimento </w:t>
      </w:r>
      <w:r w:rsidRPr="000214E5">
        <w:rPr>
          <w:spacing w:val="6"/>
          <w:lang w:val="it-IT"/>
        </w:rPr>
        <w:t xml:space="preserve">il registro delle lezioni debitamente controfirmato dal Direttore del </w:t>
      </w:r>
      <w:r w:rsidRPr="000214E5">
        <w:rPr>
          <w:spacing w:val="9"/>
          <w:lang w:val="it-IT"/>
        </w:rPr>
        <w:t>Dipartimento.</w:t>
      </w:r>
    </w:p>
    <w:p w:rsidR="00F33B91" w:rsidRDefault="00F33B91" w:rsidP="00F33B91">
      <w:pPr>
        <w:rPr>
          <w:b/>
          <w:lang w:val="it-IT"/>
        </w:rPr>
      </w:pPr>
    </w:p>
    <w:p w:rsidR="00F33B91" w:rsidRPr="000214E5" w:rsidRDefault="00F33B91" w:rsidP="00F33B91">
      <w:pPr>
        <w:rPr>
          <w:b/>
          <w:lang w:val="it-IT"/>
        </w:rPr>
      </w:pPr>
      <w:r w:rsidRPr="000214E5">
        <w:rPr>
          <w:b/>
          <w:lang w:val="it-IT"/>
        </w:rPr>
        <w:t>Articolo 8 - Diritti e doveri dei titolari di incarichi</w:t>
      </w:r>
    </w:p>
    <w:p w:rsidR="00F33B91" w:rsidRPr="000214E5" w:rsidRDefault="00F33B91" w:rsidP="00F33B91">
      <w:pPr>
        <w:jc w:val="both"/>
        <w:rPr>
          <w:b/>
          <w:spacing w:val="9"/>
          <w:lang w:val="it-IT"/>
        </w:rPr>
      </w:pPr>
      <w:r w:rsidRPr="000214E5">
        <w:rPr>
          <w:spacing w:val="9"/>
          <w:lang w:val="it-IT"/>
        </w:rPr>
        <w:t xml:space="preserve">I titolari dell'incarico sono tenuti a svolgere personalmente le attività didattiche, </w:t>
      </w:r>
      <w:r w:rsidR="00D3738C">
        <w:rPr>
          <w:spacing w:val="9"/>
          <w:lang w:val="it-IT"/>
        </w:rPr>
        <w:t xml:space="preserve">anche presso le sedi distaccate dell’Università di San Marino, </w:t>
      </w:r>
      <w:r w:rsidRPr="000214E5">
        <w:rPr>
          <w:spacing w:val="9"/>
          <w:lang w:val="it-IT"/>
        </w:rPr>
        <w:t xml:space="preserve">nel rispetto degli orari, delle modalità e </w:t>
      </w:r>
      <w:r w:rsidRPr="000214E5">
        <w:rPr>
          <w:spacing w:val="12"/>
          <w:lang w:val="it-IT"/>
        </w:rPr>
        <w:t>dei programmi stabiliti in accordo con il Direttore del Corso di Laurea, sono inoltre tenuti, salvo gravi impedimenti, a partecipare alle riunioni degli organi collegiali</w:t>
      </w:r>
      <w:r w:rsidRPr="000214E5">
        <w:rPr>
          <w:spacing w:val="8"/>
          <w:lang w:val="it-IT"/>
        </w:rPr>
        <w:t>.</w:t>
      </w:r>
    </w:p>
    <w:p w:rsidR="00F33B91" w:rsidRPr="00886A4A" w:rsidRDefault="00F33B91" w:rsidP="001D75B0">
      <w:pPr>
        <w:jc w:val="both"/>
        <w:rPr>
          <w:spacing w:val="7"/>
          <w:lang w:val="it-IT"/>
        </w:rPr>
      </w:pPr>
      <w:r w:rsidRPr="000214E5">
        <w:rPr>
          <w:spacing w:val="12"/>
          <w:lang w:val="it-IT"/>
        </w:rPr>
        <w:t xml:space="preserve">I titolari di contratti svolgono le attività </w:t>
      </w:r>
      <w:r w:rsidRPr="000214E5">
        <w:rPr>
          <w:color w:val="000000"/>
          <w:spacing w:val="12"/>
          <w:lang w:val="it-IT"/>
        </w:rPr>
        <w:t xml:space="preserve">formative previste dall'insegnamento e sono tenuti al ricevimento e </w:t>
      </w:r>
      <w:r w:rsidRPr="000214E5">
        <w:rPr>
          <w:color w:val="000000"/>
          <w:spacing w:val="6"/>
          <w:lang w:val="it-IT"/>
        </w:rPr>
        <w:t>all'assistenza agli studenti durante l'intero arco dell'anno</w:t>
      </w:r>
      <w:r w:rsidR="00EC6892">
        <w:rPr>
          <w:color w:val="000000"/>
          <w:spacing w:val="6"/>
          <w:lang w:val="it-IT"/>
        </w:rPr>
        <w:t>.</w:t>
      </w:r>
      <w:r w:rsidRPr="000214E5">
        <w:rPr>
          <w:color w:val="000000"/>
          <w:spacing w:val="7"/>
          <w:lang w:val="it-IT"/>
        </w:rPr>
        <w:t xml:space="preserve"> Possono essere loro richiesti ulteriori e specifici impegni orari per </w:t>
      </w:r>
      <w:r w:rsidRPr="000214E5">
        <w:rPr>
          <w:color w:val="000000"/>
          <w:spacing w:val="9"/>
          <w:lang w:val="it-IT"/>
        </w:rPr>
        <w:t xml:space="preserve">attività di orientamento, assistenza e </w:t>
      </w:r>
      <w:r w:rsidRPr="00886A4A">
        <w:rPr>
          <w:spacing w:val="9"/>
          <w:lang w:val="it-IT"/>
        </w:rPr>
        <w:t>tutorato, anche con modalità telematiche.</w:t>
      </w:r>
    </w:p>
    <w:p w:rsidR="00F33B91" w:rsidRPr="000214E5" w:rsidRDefault="00F33B91" w:rsidP="001D75B0">
      <w:pPr>
        <w:jc w:val="both"/>
        <w:rPr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 xml:space="preserve">Il titolare </w:t>
      </w:r>
      <w:r w:rsidRPr="000214E5">
        <w:rPr>
          <w:spacing w:val="10"/>
          <w:lang w:val="it-IT"/>
        </w:rPr>
        <w:t xml:space="preserve">dell'incarico è tenuto a compilare il registro delle lezioni inserendo i dati relativi ad ogni lezione. Il registro verrà approvato dal Direttore del Dipartimento al termine dell'incarico e sarà quindi utilizzato per riscontrare </w:t>
      </w:r>
      <w:r w:rsidRPr="000214E5">
        <w:rPr>
          <w:spacing w:val="9"/>
          <w:lang w:val="it-IT"/>
        </w:rPr>
        <w:t>il numero di ore effettuate. Il registro viene depositato presso il Dipartimento di Economia, Scienze e Diritto.</w:t>
      </w:r>
    </w:p>
    <w:p w:rsidR="00F33B91" w:rsidRPr="000214E5" w:rsidRDefault="00F33B91" w:rsidP="001D75B0">
      <w:pPr>
        <w:tabs>
          <w:tab w:val="left" w:leader="dot" w:pos="1458"/>
          <w:tab w:val="left" w:leader="dot" w:pos="8091"/>
          <w:tab w:val="left" w:leader="dot" w:pos="9369"/>
        </w:tabs>
        <w:jc w:val="both"/>
        <w:rPr>
          <w:color w:val="000000"/>
          <w:spacing w:val="11"/>
          <w:lang w:val="it-IT"/>
        </w:rPr>
      </w:pPr>
      <w:r w:rsidRPr="000214E5">
        <w:rPr>
          <w:color w:val="000000"/>
          <w:spacing w:val="11"/>
          <w:lang w:val="it-IT"/>
        </w:rPr>
        <w:t xml:space="preserve">Per i soggetti titolari di contratto, il titolo di "professore", eventualmente utilizzato in virtù del conferimento </w:t>
      </w:r>
      <w:r w:rsidRPr="000214E5">
        <w:rPr>
          <w:color w:val="000000"/>
          <w:spacing w:val="7"/>
          <w:lang w:val="it-IT"/>
        </w:rPr>
        <w:t xml:space="preserve">dell'incarico di insegnamento, deve essere obbligatoriamente accompagnato dalla dicitura, senza abbreviazione, "a </w:t>
      </w:r>
      <w:r w:rsidRPr="000214E5">
        <w:rPr>
          <w:color w:val="000000"/>
          <w:spacing w:val="4"/>
          <w:lang w:val="it-IT"/>
        </w:rPr>
        <w:t>contratto in</w:t>
      </w:r>
      <w:r w:rsidR="002555A6">
        <w:rPr>
          <w:color w:val="000000"/>
          <w:spacing w:val="4"/>
          <w:lang w:val="it-IT"/>
        </w:rPr>
        <w:t xml:space="preserve"> ……………..</w:t>
      </w:r>
      <w:r w:rsidRPr="000214E5">
        <w:rPr>
          <w:color w:val="000000"/>
          <w:spacing w:val="4"/>
          <w:lang w:val="it-IT"/>
        </w:rPr>
        <w:tab/>
      </w:r>
      <w:r w:rsidR="001D75B0">
        <w:rPr>
          <w:color w:val="000000"/>
          <w:spacing w:val="4"/>
          <w:lang w:val="it-IT"/>
        </w:rPr>
        <w:t>(</w:t>
      </w:r>
      <w:r w:rsidRPr="000214E5">
        <w:rPr>
          <w:color w:val="000000"/>
          <w:spacing w:val="7"/>
          <w:lang w:val="it-IT"/>
        </w:rPr>
        <w:t>nome insegnamento</w:t>
      </w:r>
      <w:r w:rsidR="001D75B0">
        <w:rPr>
          <w:color w:val="000000"/>
          <w:spacing w:val="7"/>
          <w:lang w:val="it-IT"/>
        </w:rPr>
        <w:t>)</w:t>
      </w:r>
      <w:r w:rsidRPr="000214E5">
        <w:rPr>
          <w:color w:val="000000"/>
          <w:spacing w:val="7"/>
          <w:lang w:val="it-IT"/>
        </w:rPr>
        <w:t xml:space="preserve"> presso la struttura didattica (indicare quale) </w:t>
      </w:r>
      <w:r w:rsidRPr="000214E5">
        <w:rPr>
          <w:color w:val="000000"/>
          <w:spacing w:val="7"/>
          <w:lang w:val="it-IT"/>
        </w:rPr>
        <w:tab/>
      </w:r>
      <w:r w:rsidR="001D75B0">
        <w:rPr>
          <w:color w:val="000000"/>
          <w:spacing w:val="7"/>
          <w:lang w:val="it-IT"/>
        </w:rPr>
        <w:t xml:space="preserve"> </w:t>
      </w:r>
      <w:r w:rsidRPr="000214E5">
        <w:rPr>
          <w:color w:val="000000"/>
          <w:lang w:val="it-IT"/>
        </w:rPr>
        <w:t xml:space="preserve">per l'a.a. </w:t>
      </w:r>
      <w:r w:rsidRPr="000214E5">
        <w:rPr>
          <w:color w:val="000000"/>
          <w:lang w:val="it-IT"/>
        </w:rPr>
        <w:tab/>
        <w:t>".</w:t>
      </w:r>
    </w:p>
    <w:p w:rsidR="00F33B91" w:rsidRPr="000214E5" w:rsidRDefault="00F33B91" w:rsidP="00F33B91">
      <w:pPr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Il titolare dell'incarico è tenuto a rispettare le norme dello Statuto e del Codice Etico di </w:t>
      </w:r>
      <w:r w:rsidRPr="000214E5">
        <w:rPr>
          <w:color w:val="000000"/>
          <w:lang w:val="it-IT"/>
        </w:rPr>
        <w:t>Ateneo.</w:t>
      </w:r>
    </w:p>
    <w:p w:rsidR="00F33B91" w:rsidRPr="000214E5" w:rsidRDefault="00F33B91" w:rsidP="00F33B91">
      <w:pPr>
        <w:rPr>
          <w:b/>
          <w:color w:val="000000"/>
          <w:spacing w:val="4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4"/>
          <w:lang w:val="it-IT"/>
        </w:rPr>
      </w:pPr>
      <w:r w:rsidRPr="000214E5">
        <w:rPr>
          <w:b/>
          <w:color w:val="000000"/>
          <w:spacing w:val="4"/>
          <w:lang w:val="it-IT"/>
        </w:rPr>
        <w:t>Art. 9 - Incompatibilità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886A4A">
        <w:rPr>
          <w:spacing w:val="7"/>
          <w:lang w:val="it-IT"/>
        </w:rPr>
        <w:t xml:space="preserve">Alla selezione non possono partecipare coloro che abbiano un grado di parentela o di affinità, fino al quarto grado </w:t>
      </w:r>
      <w:r w:rsidRPr="00886A4A">
        <w:rPr>
          <w:spacing w:val="6"/>
          <w:lang w:val="it-IT"/>
        </w:rPr>
        <w:t xml:space="preserve">compreso, con un professore appartenente al Dipartimento, ovvero con il Rettore, il Direttore </w:t>
      </w:r>
      <w:r w:rsidR="001D75B0" w:rsidRPr="00886A4A">
        <w:rPr>
          <w:spacing w:val="6"/>
          <w:lang w:val="it-IT"/>
        </w:rPr>
        <w:t xml:space="preserve">Generale </w:t>
      </w:r>
      <w:r w:rsidRPr="00886A4A">
        <w:rPr>
          <w:spacing w:val="6"/>
          <w:lang w:val="it-IT"/>
        </w:rPr>
        <w:t xml:space="preserve">o un </w:t>
      </w:r>
      <w:r w:rsidRPr="00886A4A">
        <w:rPr>
          <w:spacing w:val="11"/>
          <w:lang w:val="it-IT"/>
        </w:rPr>
        <w:t xml:space="preserve">componente del Consiglio di </w:t>
      </w:r>
      <w:r w:rsidR="001D75B0" w:rsidRPr="00886A4A">
        <w:rPr>
          <w:spacing w:val="11"/>
          <w:lang w:val="it-IT"/>
        </w:rPr>
        <w:t>Università</w:t>
      </w:r>
      <w:r w:rsidRPr="000214E5">
        <w:rPr>
          <w:color w:val="000000"/>
          <w:spacing w:val="11"/>
          <w:lang w:val="it-IT"/>
        </w:rPr>
        <w:t>.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6"/>
          <w:lang w:val="it-IT"/>
        </w:rPr>
        <w:t xml:space="preserve">I </w:t>
      </w:r>
      <w:r w:rsidRPr="000214E5">
        <w:rPr>
          <w:spacing w:val="6"/>
          <w:lang w:val="it-IT"/>
        </w:rPr>
        <w:t xml:space="preserve">professori a contratto si impegnano a non svolgere, per la durata del contratto, attività che comportino conflitto di </w:t>
      </w:r>
      <w:r w:rsidRPr="000214E5">
        <w:rPr>
          <w:spacing w:val="9"/>
          <w:lang w:val="it-IT"/>
        </w:rPr>
        <w:t>interessi con la specifica attività didattica svolta e che comunque possano arrecare pregiudizio all'Università.</w:t>
      </w:r>
    </w:p>
    <w:p w:rsidR="00F33B91" w:rsidRPr="000214E5" w:rsidRDefault="00F33B91" w:rsidP="00F33B91">
      <w:pPr>
        <w:jc w:val="both"/>
        <w:rPr>
          <w:b/>
          <w:spacing w:val="6"/>
          <w:lang w:val="it-IT"/>
        </w:rPr>
      </w:pPr>
      <w:r w:rsidRPr="000214E5">
        <w:rPr>
          <w:spacing w:val="9"/>
          <w:lang w:val="it-IT"/>
        </w:rPr>
        <w:t xml:space="preserve">I professori a contratto si impegnano a non utilizzare gli elaborati prodotti in sede di insegnamento per fini personali, professionali o di altro genere. 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spacing w:val="9"/>
          <w:lang w:val="it-IT"/>
        </w:rPr>
        <w:t xml:space="preserve">Fatto salvo l'integrale assolvimento dei propri compiti, il docente a contratto può svolgere altre attività purché le stesse </w:t>
      </w:r>
      <w:r w:rsidRPr="000214E5">
        <w:rPr>
          <w:spacing w:val="11"/>
          <w:lang w:val="it-IT"/>
        </w:rPr>
        <w:t xml:space="preserve">non comportino un conflitto </w:t>
      </w:r>
      <w:r w:rsidRPr="000214E5">
        <w:rPr>
          <w:color w:val="000000"/>
          <w:spacing w:val="11"/>
          <w:lang w:val="it-IT"/>
        </w:rPr>
        <w:t xml:space="preserve">di interessi con la specifica attività didattica svolta in ambito universitario e, comunque, </w:t>
      </w:r>
      <w:r w:rsidRPr="000214E5">
        <w:rPr>
          <w:color w:val="000000"/>
          <w:spacing w:val="10"/>
          <w:lang w:val="it-IT"/>
        </w:rPr>
        <w:t>non arrechino pregiudizio all'Ateneo.</w:t>
      </w:r>
    </w:p>
    <w:p w:rsidR="00F33B91" w:rsidRPr="000214E5" w:rsidRDefault="00F33B91" w:rsidP="00F33B91">
      <w:pPr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I vincitori della selezione, qualora dipendenti delle amministrazioni pubbliche </w:t>
      </w:r>
      <w:r w:rsidRPr="000214E5">
        <w:rPr>
          <w:color w:val="000000"/>
          <w:spacing w:val="7"/>
          <w:u w:val="single"/>
          <w:lang w:val="it-IT"/>
        </w:rPr>
        <w:t>hanno l'obbligo di produrre il nulla osta dell'Ente</w:t>
      </w:r>
      <w:r w:rsidR="002555A6">
        <w:rPr>
          <w:color w:val="000000"/>
          <w:spacing w:val="7"/>
          <w:u w:val="single"/>
          <w:lang w:val="it-IT"/>
        </w:rPr>
        <w:t xml:space="preserve"> di appartenenza ai fini della </w:t>
      </w:r>
      <w:r w:rsidRPr="000214E5">
        <w:rPr>
          <w:color w:val="000000"/>
          <w:spacing w:val="9"/>
          <w:u w:val="single"/>
          <w:lang w:val="it-IT"/>
        </w:rPr>
        <w:t>stipula del contratto,</w:t>
      </w:r>
      <w:r w:rsidRPr="000214E5">
        <w:rPr>
          <w:color w:val="000000"/>
          <w:spacing w:val="9"/>
          <w:lang w:val="it-IT"/>
        </w:rPr>
        <w:t xml:space="preserve"> in applicazione di quanto previsto dalla vigente normativa in materia. I vincitori hanno inoltre l’obbligo di produrre il certificato del godimento dei diritti civili e politici e di assenza di condanne penali e carichi pendenti. </w:t>
      </w:r>
    </w:p>
    <w:p w:rsidR="00192443" w:rsidRPr="000214E5" w:rsidRDefault="00192443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 xml:space="preserve">Art. 10 - Trattamento assicurativo </w:t>
      </w:r>
      <w:r w:rsidRPr="000214E5">
        <w:rPr>
          <w:b/>
          <w:lang w:val="it-IT"/>
        </w:rPr>
        <w:t xml:space="preserve">previdenziale </w:t>
      </w:r>
    </w:p>
    <w:p w:rsidR="00F33B91" w:rsidRPr="000214E5" w:rsidRDefault="00F33B91" w:rsidP="00F33B91">
      <w:pPr>
        <w:jc w:val="both"/>
        <w:rPr>
          <w:color w:val="000000"/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>L'Università provvede alla copertura assicurativa per infortuni e responsabilità civile verso terzi per fatti occorsi e compiuti dai professori a contratto nello svolgimento dell'attività di docenza, limitatamente all’attività svolta presso la sede dell’Università di San Marino.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 xml:space="preserve">Per i contratti di cui al presente bando non è previsto alcun trattamento di tipo previdenziale. 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Articolo 11 - Pubblicità</w:t>
      </w:r>
    </w:p>
    <w:p w:rsidR="00F33B91" w:rsidRPr="000214E5" w:rsidRDefault="00F33B91" w:rsidP="002555A6">
      <w:pPr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Il presente avviso di selezione è affisso all'albo del Dipartimento e pubblicato sul sito web dell'Università </w:t>
      </w:r>
      <w:r w:rsidRPr="000214E5">
        <w:rPr>
          <w:color w:val="000000"/>
          <w:spacing w:val="10"/>
          <w:lang w:val="it-IT"/>
        </w:rPr>
        <w:t xml:space="preserve">degli Studi di San Marino all'indirizzo: </w:t>
      </w:r>
      <w:hyperlink r:id="rId8" w:history="1">
        <w:r w:rsidRPr="000214E5">
          <w:rPr>
            <w:rStyle w:val="Collegamentoipertestuale"/>
            <w:spacing w:val="10"/>
            <w:lang w:val="it-IT"/>
          </w:rPr>
          <w:t>www.unirsm.sm</w:t>
        </w:r>
      </w:hyperlink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1"/>
          <w:lang w:val="it-IT"/>
        </w:rPr>
      </w:pPr>
      <w:r w:rsidRPr="000214E5">
        <w:rPr>
          <w:b/>
          <w:color w:val="000000"/>
          <w:spacing w:val="1"/>
          <w:lang w:val="it-IT"/>
        </w:rPr>
        <w:t>Art. 12 - Trattamento dei dati personali</w:t>
      </w:r>
    </w:p>
    <w:p w:rsidR="00F33B91" w:rsidRPr="000214E5" w:rsidRDefault="00F33B91" w:rsidP="00F33B91">
      <w:pPr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I dati personali forniti dai candidati saranno raccolti presso il Dipartimento di Economia, Scienze e Diritto dell'Università degli Studi di San Marino e trattati per le finalità di gestione della procedura di valutazione </w:t>
      </w:r>
      <w:r w:rsidRPr="000214E5">
        <w:rPr>
          <w:color w:val="000000"/>
          <w:spacing w:val="10"/>
          <w:lang w:val="it-IT"/>
        </w:rPr>
        <w:t>comparativa e dell'eventuale procedimento di assunzione in servizio.</w:t>
      </w:r>
    </w:p>
    <w:p w:rsidR="00F33B91" w:rsidRPr="000214E5" w:rsidRDefault="00F33B91" w:rsidP="00F33B91">
      <w:pPr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Le medesime informazioni potranno essere comunicate unicamente alle amministrazioni pubbliche direttamente </w:t>
      </w:r>
      <w:r w:rsidRPr="000214E5">
        <w:rPr>
          <w:color w:val="000000"/>
          <w:spacing w:val="10"/>
          <w:lang w:val="it-IT"/>
        </w:rPr>
        <w:t>interessate alla posizione giuridico-economica del candidato risultato vincitore.</w:t>
      </w:r>
    </w:p>
    <w:p w:rsidR="00F33B91" w:rsidRPr="000214E5" w:rsidRDefault="00F33B91" w:rsidP="00F33B91">
      <w:pPr>
        <w:rPr>
          <w:b/>
          <w:color w:val="000000"/>
          <w:lang w:val="it-IT"/>
        </w:rPr>
      </w:pPr>
    </w:p>
    <w:p w:rsidR="00F33B91" w:rsidRPr="000214E5" w:rsidRDefault="00F33B91" w:rsidP="00F33B91">
      <w:pPr>
        <w:rPr>
          <w:b/>
          <w:color w:val="000000"/>
          <w:lang w:val="it-IT"/>
        </w:rPr>
      </w:pPr>
      <w:r w:rsidRPr="000214E5">
        <w:rPr>
          <w:b/>
          <w:color w:val="000000"/>
          <w:lang w:val="it-IT"/>
        </w:rPr>
        <w:t>Articolo 13 - Reclami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 xml:space="preserve">Con le modalità previste dalla normativa vigente, i candidati che vi abbiano interesse possono presentare, avverso la </w:t>
      </w:r>
      <w:r w:rsidRPr="000214E5">
        <w:rPr>
          <w:color w:val="000000"/>
          <w:spacing w:val="8"/>
          <w:lang w:val="it-IT"/>
        </w:rPr>
        <w:t xml:space="preserve">succitata graduatoria, ricorso giurisdizionale </w:t>
      </w:r>
      <w:r w:rsidRPr="000214E5">
        <w:rPr>
          <w:spacing w:val="8"/>
          <w:lang w:val="it-IT"/>
        </w:rPr>
        <w:t xml:space="preserve">entro 15 giorni dalla pubblicazione della graduatoria medesima sul </w:t>
      </w:r>
      <w:r w:rsidRPr="000214E5">
        <w:rPr>
          <w:spacing w:val="9"/>
          <w:lang w:val="it-IT"/>
        </w:rPr>
        <w:t>sito web dell'Ateneo, o, in alternativa, entro 30 giorni, ricorso straordinario.</w:t>
      </w:r>
    </w:p>
    <w:p w:rsidR="00F33B91" w:rsidRPr="000214E5" w:rsidRDefault="00F33B91" w:rsidP="00F33B91">
      <w:pPr>
        <w:rPr>
          <w:b/>
          <w:color w:val="000000"/>
          <w:spacing w:val="-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-2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0ACABA3C" wp14:editId="1E573BC8">
                <wp:simplePos x="0" y="0"/>
                <wp:positionH relativeFrom="column">
                  <wp:posOffset>0</wp:posOffset>
                </wp:positionH>
                <wp:positionV relativeFrom="paragraph">
                  <wp:posOffset>9358630</wp:posOffset>
                </wp:positionV>
                <wp:extent cx="6858000" cy="113030"/>
                <wp:effectExtent l="0" t="0" r="0" b="127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91" w:rsidRDefault="00F33B91" w:rsidP="00F33B91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BA3C" id="_x0000_s1030" type="#_x0000_t202" style="position:absolute;margin-left:0;margin-top:736.9pt;width:540pt;height:8.9pt;z-index:-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" filled="f" stroked="f">
                <v:textbox inset="0,0,0,0">
                  <w:txbxContent>
                    <w:p w:rsidR="00F33B91" w:rsidRDefault="00F33B91" w:rsidP="00F33B91">
                      <w:pPr>
                        <w:spacing w:line="196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14E5">
        <w:rPr>
          <w:b/>
          <w:color w:val="000000"/>
          <w:spacing w:val="-2"/>
          <w:lang w:val="it-IT"/>
        </w:rPr>
        <w:t>Articolo 14 — Rinuncia</w:t>
      </w:r>
    </w:p>
    <w:p w:rsidR="00F33B91" w:rsidRPr="000214E5" w:rsidRDefault="00F33B91" w:rsidP="00F33B91">
      <w:pPr>
        <w:jc w:val="both"/>
        <w:rPr>
          <w:color w:val="000000"/>
          <w:spacing w:val="4"/>
          <w:lang w:val="it-IT"/>
        </w:rPr>
      </w:pPr>
      <w:r w:rsidRPr="000214E5">
        <w:rPr>
          <w:color w:val="000000"/>
          <w:spacing w:val="4"/>
          <w:lang w:val="it-IT"/>
        </w:rPr>
        <w:t xml:space="preserve">In caso di rinuncia da parte dell'interessato, lo stesso dovrà inviare comunicazione formale intestata al Direttore del </w:t>
      </w:r>
      <w:r w:rsidRPr="000214E5">
        <w:rPr>
          <w:color w:val="000000"/>
          <w:spacing w:val="8"/>
          <w:lang w:val="it-IT"/>
        </w:rPr>
        <w:t>Dipartimento, via posta ordinaria prima dell’inizio dell’attività didattica.</w:t>
      </w: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</w:p>
    <w:p w:rsidR="00F33B91" w:rsidRPr="000214E5" w:rsidRDefault="00F33B91" w:rsidP="00F33B91">
      <w:pPr>
        <w:rPr>
          <w:b/>
          <w:color w:val="000000"/>
          <w:spacing w:val="2"/>
          <w:lang w:val="it-IT"/>
        </w:rPr>
      </w:pPr>
      <w:r w:rsidRPr="000214E5">
        <w:rPr>
          <w:b/>
          <w:color w:val="000000"/>
          <w:spacing w:val="2"/>
          <w:lang w:val="it-IT"/>
        </w:rPr>
        <w:t>Articolo 15 - Unità organizzativa competente e responsabile del procedimento</w:t>
      </w:r>
    </w:p>
    <w:p w:rsidR="00F33B91" w:rsidRPr="000214E5" w:rsidRDefault="00F33B91" w:rsidP="00F33B91">
      <w:pPr>
        <w:jc w:val="both"/>
        <w:rPr>
          <w:spacing w:val="9"/>
          <w:lang w:val="it-IT"/>
        </w:rPr>
      </w:pPr>
      <w:r w:rsidRPr="000214E5">
        <w:rPr>
          <w:color w:val="000000"/>
          <w:spacing w:val="9"/>
          <w:lang w:val="it-IT"/>
        </w:rPr>
        <w:t xml:space="preserve">A tutti gli </w:t>
      </w:r>
      <w:r w:rsidRPr="000214E5">
        <w:rPr>
          <w:spacing w:val="9"/>
          <w:lang w:val="it-IT"/>
        </w:rPr>
        <w:t xml:space="preserve">effetti della presente procedura selettiva è individuata quale Unità organizzativa competente il Direttore </w:t>
      </w:r>
      <w:r w:rsidRPr="000214E5">
        <w:rPr>
          <w:spacing w:val="6"/>
          <w:lang w:val="it-IT"/>
        </w:rPr>
        <w:t xml:space="preserve">del Dipartimento di Economia, Scienze e Diritto sito in San Marino, Salita alla Rocca, 44 – San Marino Città – Rep. San Marino. </w:t>
      </w:r>
    </w:p>
    <w:p w:rsidR="00F33B91" w:rsidRPr="000214E5" w:rsidRDefault="00F33B91" w:rsidP="00F33B91">
      <w:pPr>
        <w:rPr>
          <w:b/>
          <w:spacing w:val="3"/>
          <w:lang w:val="it-IT"/>
        </w:rPr>
      </w:pPr>
    </w:p>
    <w:p w:rsidR="00F33B91" w:rsidRPr="000214E5" w:rsidRDefault="00F33B91" w:rsidP="00F33B91">
      <w:pPr>
        <w:rPr>
          <w:b/>
          <w:spacing w:val="3"/>
          <w:lang w:val="it-IT"/>
        </w:rPr>
      </w:pPr>
      <w:r w:rsidRPr="000214E5">
        <w:rPr>
          <w:b/>
          <w:spacing w:val="3"/>
          <w:lang w:val="it-IT"/>
        </w:rPr>
        <w:t>Art. 16 - Disposizioni finali</w:t>
      </w:r>
    </w:p>
    <w:p w:rsidR="00F33B91" w:rsidRDefault="00F33B91" w:rsidP="00F33B91">
      <w:pPr>
        <w:jc w:val="both"/>
        <w:rPr>
          <w:spacing w:val="12"/>
          <w:lang w:val="it-IT"/>
        </w:rPr>
      </w:pPr>
      <w:r w:rsidRPr="000214E5">
        <w:rPr>
          <w:spacing w:val="12"/>
          <w:lang w:val="it-IT"/>
        </w:rPr>
        <w:t xml:space="preserve">Per tutto quanto non previsto espressamente dal presente bando, si fa riferimento alla Legge 25 aprile 2014, n. 67 e relativo Statuto. </w:t>
      </w:r>
    </w:p>
    <w:p w:rsidR="00F33B91" w:rsidRDefault="00F33B91" w:rsidP="00F33B91">
      <w:pPr>
        <w:jc w:val="both"/>
        <w:rPr>
          <w:spacing w:val="12"/>
          <w:lang w:val="it-IT"/>
        </w:rPr>
      </w:pP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 xml:space="preserve">Per informazioni: </w:t>
      </w: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>Dipartimento di Economia, Scienze e Diritto</w:t>
      </w:r>
    </w:p>
    <w:p w:rsidR="00F33B91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>Salita alla Rocca, 44</w:t>
      </w:r>
    </w:p>
    <w:p w:rsidR="00F33B91" w:rsidRPr="000214E5" w:rsidRDefault="00F33B91" w:rsidP="00F33B91">
      <w:pPr>
        <w:jc w:val="both"/>
        <w:rPr>
          <w:spacing w:val="12"/>
          <w:lang w:val="it-IT"/>
        </w:rPr>
      </w:pPr>
      <w:r>
        <w:rPr>
          <w:spacing w:val="12"/>
          <w:lang w:val="it-IT"/>
        </w:rPr>
        <w:t xml:space="preserve">47890 San Marino </w:t>
      </w: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>Tel. 0549 888 111 (ore 9.00-12.00)</w:t>
      </w: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 xml:space="preserve">e-mail: </w:t>
      </w:r>
      <w:hyperlink r:id="rId9" w:history="1">
        <w:r w:rsidRPr="00713D0B">
          <w:rPr>
            <w:rStyle w:val="Collegamentoipertestuale"/>
            <w:spacing w:val="12"/>
            <w:lang w:val="it-IT"/>
          </w:rPr>
          <w:t>desd@unirsm.sm</w:t>
        </w:r>
      </w:hyperlink>
      <w:r>
        <w:rPr>
          <w:spacing w:val="12"/>
          <w:lang w:val="it-IT"/>
        </w:rPr>
        <w:t xml:space="preserve"> </w:t>
      </w:r>
    </w:p>
    <w:p w:rsidR="00F33B91" w:rsidRPr="000214E5" w:rsidRDefault="00F33B91" w:rsidP="00F33B91">
      <w:pPr>
        <w:rPr>
          <w:spacing w:val="12"/>
          <w:lang w:val="it-IT"/>
        </w:rPr>
      </w:pPr>
    </w:p>
    <w:p w:rsidR="00F33B91" w:rsidRDefault="00F33B91" w:rsidP="00F33B91">
      <w:pPr>
        <w:rPr>
          <w:spacing w:val="12"/>
          <w:lang w:val="it-IT"/>
        </w:rPr>
      </w:pPr>
      <w:r>
        <w:rPr>
          <w:spacing w:val="12"/>
          <w:lang w:val="it-IT"/>
        </w:rPr>
        <w:t>San Marino</w:t>
      </w:r>
      <w:r w:rsidRPr="00C115FE">
        <w:rPr>
          <w:spacing w:val="12"/>
          <w:lang w:val="it-IT"/>
        </w:rPr>
        <w:t>,</w:t>
      </w:r>
      <w:r w:rsidR="00192443">
        <w:rPr>
          <w:spacing w:val="12"/>
          <w:lang w:val="it-IT"/>
        </w:rPr>
        <w:t xml:space="preserve"> </w:t>
      </w:r>
      <w:r w:rsidR="005B2685">
        <w:rPr>
          <w:spacing w:val="12"/>
          <w:lang w:val="it-IT"/>
        </w:rPr>
        <w:t>27</w:t>
      </w:r>
      <w:r w:rsidR="00EC6892">
        <w:rPr>
          <w:spacing w:val="12"/>
          <w:lang w:val="it-IT"/>
        </w:rPr>
        <w:t xml:space="preserve"> febbraio </w:t>
      </w:r>
      <w:r w:rsidR="00192443">
        <w:rPr>
          <w:spacing w:val="12"/>
          <w:lang w:val="it-IT"/>
        </w:rPr>
        <w:t xml:space="preserve">2017. </w:t>
      </w:r>
    </w:p>
    <w:p w:rsidR="00192443" w:rsidRPr="000214E5" w:rsidRDefault="00192443" w:rsidP="00F33B91">
      <w:pPr>
        <w:rPr>
          <w:spacing w:val="12"/>
          <w:lang w:val="it-IT"/>
        </w:rPr>
      </w:pPr>
    </w:p>
    <w:p w:rsidR="00F33B91" w:rsidRPr="000214E5" w:rsidRDefault="00F33B91" w:rsidP="002555A6">
      <w:pPr>
        <w:ind w:left="6237"/>
        <w:jc w:val="center"/>
        <w:rPr>
          <w:b/>
          <w:color w:val="000000"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 xml:space="preserve">Il </w:t>
      </w:r>
      <w:r>
        <w:rPr>
          <w:b/>
          <w:color w:val="000000"/>
          <w:spacing w:val="-2"/>
          <w:lang w:val="it-IT"/>
        </w:rPr>
        <w:t>Direttore di Dipartimento</w:t>
      </w:r>
    </w:p>
    <w:p w:rsidR="002555A6" w:rsidRDefault="00F33B91" w:rsidP="002555A6">
      <w:pPr>
        <w:ind w:left="6237"/>
        <w:jc w:val="center"/>
        <w:rPr>
          <w:b/>
          <w:color w:val="000000"/>
          <w:spacing w:val="-2"/>
          <w:lang w:val="it-IT"/>
        </w:rPr>
      </w:pPr>
      <w:r>
        <w:rPr>
          <w:b/>
          <w:color w:val="000000"/>
          <w:spacing w:val="-2"/>
          <w:lang w:val="it-IT"/>
        </w:rPr>
        <w:t>Prof.ssa Anna Corradi</w:t>
      </w:r>
    </w:p>
    <w:p w:rsidR="00BB0F06" w:rsidRPr="000A625A" w:rsidRDefault="00F33B91" w:rsidP="002555A6">
      <w:pPr>
        <w:rPr>
          <w:b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br w:type="column"/>
      </w:r>
      <w:r w:rsidR="00BB0F06" w:rsidRPr="000214E5">
        <w:rPr>
          <w:b/>
          <w:color w:val="000000"/>
          <w:spacing w:val="-2"/>
          <w:lang w:val="it-IT"/>
        </w:rPr>
        <w:t xml:space="preserve">DATA DI </w:t>
      </w:r>
      <w:r w:rsidR="00BB0F06" w:rsidRPr="000A625A">
        <w:rPr>
          <w:b/>
          <w:spacing w:val="-2"/>
          <w:lang w:val="it-IT"/>
        </w:rPr>
        <w:t>PUBBLICAZIONE</w:t>
      </w:r>
      <w:r w:rsidR="00BB0F06" w:rsidRPr="00274498">
        <w:rPr>
          <w:b/>
          <w:spacing w:val="-2"/>
          <w:lang w:val="it-IT"/>
        </w:rPr>
        <w:t>:</w:t>
      </w:r>
      <w:r w:rsidR="00192443">
        <w:rPr>
          <w:b/>
          <w:spacing w:val="-2"/>
          <w:lang w:val="it-IT"/>
        </w:rPr>
        <w:t xml:space="preserve"> </w:t>
      </w:r>
      <w:r w:rsidR="005B2685">
        <w:rPr>
          <w:b/>
          <w:spacing w:val="-2"/>
          <w:lang w:val="it-IT"/>
        </w:rPr>
        <w:t>27</w:t>
      </w:r>
      <w:r w:rsidR="00192443">
        <w:rPr>
          <w:b/>
          <w:spacing w:val="-2"/>
          <w:lang w:val="it-IT"/>
        </w:rPr>
        <w:t xml:space="preserve"> </w:t>
      </w:r>
      <w:r w:rsidR="00EC6892">
        <w:rPr>
          <w:b/>
          <w:spacing w:val="-2"/>
          <w:lang w:val="it-IT"/>
        </w:rPr>
        <w:t xml:space="preserve">febbraio </w:t>
      </w:r>
      <w:r w:rsidR="00192443">
        <w:rPr>
          <w:b/>
          <w:spacing w:val="-2"/>
          <w:lang w:val="it-IT"/>
        </w:rPr>
        <w:t xml:space="preserve">2017. </w:t>
      </w:r>
    </w:p>
    <w:p w:rsidR="00BB0F06" w:rsidRPr="000A625A" w:rsidRDefault="00BB0F06" w:rsidP="002E578E">
      <w:pPr>
        <w:tabs>
          <w:tab w:val="left" w:pos="426"/>
        </w:tabs>
        <w:jc w:val="both"/>
        <w:rPr>
          <w:b/>
          <w:spacing w:val="-1"/>
          <w:lang w:val="it-IT"/>
        </w:rPr>
      </w:pPr>
      <w:r w:rsidRPr="000214E5">
        <w:rPr>
          <w:b/>
          <w:color w:val="000000"/>
          <w:spacing w:val="-1"/>
          <w:lang w:val="it-IT"/>
        </w:rPr>
        <w:t>TERMINE PER LA PRESENTAZIONE DELLE DOMANDE</w:t>
      </w:r>
      <w:r w:rsidRPr="000A625A">
        <w:rPr>
          <w:b/>
          <w:spacing w:val="-1"/>
          <w:lang w:val="it-IT"/>
        </w:rPr>
        <w:t>:</w:t>
      </w:r>
      <w:r w:rsidR="00192443">
        <w:rPr>
          <w:b/>
          <w:spacing w:val="-1"/>
          <w:lang w:val="it-IT"/>
        </w:rPr>
        <w:t xml:space="preserve"> </w:t>
      </w:r>
      <w:r w:rsidR="00D069B0">
        <w:rPr>
          <w:b/>
          <w:spacing w:val="-1"/>
          <w:lang w:val="it-IT"/>
        </w:rPr>
        <w:t>28</w:t>
      </w:r>
      <w:bookmarkStart w:id="0" w:name="_GoBack"/>
      <w:bookmarkEnd w:id="0"/>
      <w:r w:rsidR="00192443">
        <w:rPr>
          <w:b/>
          <w:spacing w:val="-1"/>
          <w:lang w:val="it-IT"/>
        </w:rPr>
        <w:t xml:space="preserve"> </w:t>
      </w:r>
      <w:r w:rsidR="00EC6892">
        <w:rPr>
          <w:b/>
          <w:spacing w:val="-1"/>
          <w:lang w:val="it-IT"/>
        </w:rPr>
        <w:t xml:space="preserve">marzo </w:t>
      </w:r>
      <w:r w:rsidR="00192443">
        <w:rPr>
          <w:b/>
          <w:spacing w:val="-1"/>
          <w:lang w:val="it-IT"/>
        </w:rPr>
        <w:t>2017</w:t>
      </w:r>
      <w:r w:rsidRPr="000A625A">
        <w:rPr>
          <w:b/>
          <w:spacing w:val="-1"/>
          <w:lang w:val="it-IT"/>
        </w:rPr>
        <w:t xml:space="preserve"> </w:t>
      </w:r>
      <w:r w:rsidR="00192443">
        <w:rPr>
          <w:b/>
          <w:spacing w:val="-1"/>
          <w:lang w:val="it-IT"/>
        </w:rPr>
        <w:t xml:space="preserve">- </w:t>
      </w:r>
      <w:r w:rsidRPr="00274498">
        <w:rPr>
          <w:b/>
          <w:spacing w:val="-1"/>
          <w:lang w:val="it-IT"/>
        </w:rPr>
        <w:t>ORE</w:t>
      </w:r>
      <w:r w:rsidRPr="000A625A">
        <w:rPr>
          <w:b/>
          <w:spacing w:val="-1"/>
          <w:lang w:val="it-IT"/>
        </w:rPr>
        <w:t xml:space="preserve"> 12</w:t>
      </w:r>
      <w:r w:rsidR="001F762E">
        <w:rPr>
          <w:b/>
          <w:spacing w:val="-1"/>
          <w:lang w:val="it-IT"/>
        </w:rPr>
        <w:t>.00</w:t>
      </w:r>
    </w:p>
    <w:p w:rsidR="00E21007" w:rsidRPr="000A625A" w:rsidRDefault="00E21007" w:rsidP="002E578E">
      <w:pPr>
        <w:tabs>
          <w:tab w:val="left" w:pos="426"/>
        </w:tabs>
        <w:jc w:val="both"/>
        <w:rPr>
          <w:spacing w:val="8"/>
          <w:u w:val="single"/>
          <w:lang w:val="it-IT"/>
        </w:rPr>
      </w:pP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u w:val="single"/>
          <w:lang w:val="it-IT"/>
        </w:rPr>
        <w:t>Allegato 1</w:t>
      </w:r>
    </w:p>
    <w:p w:rsidR="00BB0F06" w:rsidRPr="000214E5" w:rsidRDefault="00BB0F06" w:rsidP="002E578E">
      <w:pPr>
        <w:tabs>
          <w:tab w:val="left" w:pos="426"/>
        </w:tabs>
        <w:jc w:val="both"/>
        <w:rPr>
          <w:b/>
          <w:color w:val="000000"/>
          <w:spacing w:val="-2"/>
          <w:lang w:val="it-IT"/>
        </w:rPr>
      </w:pPr>
      <w:r w:rsidRPr="000214E5">
        <w:rPr>
          <w:b/>
          <w:color w:val="000000"/>
          <w:spacing w:val="-2"/>
          <w:lang w:val="it-IT"/>
        </w:rPr>
        <w:t>SCHEMA DELLA DOMANDA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10"/>
          <w:lang w:val="it-IT"/>
        </w:rPr>
      </w:pPr>
      <w:r w:rsidRPr="000214E5">
        <w:rPr>
          <w:color w:val="000000"/>
          <w:spacing w:val="10"/>
          <w:lang w:val="it-IT"/>
        </w:rPr>
        <w:t>Al Direttore del Dipartimento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6"/>
          <w:lang w:val="it-IT"/>
        </w:rPr>
      </w:pPr>
      <w:r w:rsidRPr="000214E5">
        <w:rPr>
          <w:color w:val="000000"/>
          <w:spacing w:val="6"/>
          <w:lang w:val="it-IT"/>
        </w:rPr>
        <w:t xml:space="preserve">di </w:t>
      </w:r>
      <w:r w:rsidR="002B24CD" w:rsidRPr="000214E5">
        <w:rPr>
          <w:color w:val="000000"/>
          <w:spacing w:val="6"/>
          <w:lang w:val="it-IT"/>
        </w:rPr>
        <w:t xml:space="preserve">Economia, Scienze e Diritto </w:t>
      </w: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 xml:space="preserve">Università degli Studi di </w:t>
      </w:r>
      <w:r w:rsidR="002B24CD" w:rsidRPr="000214E5">
        <w:rPr>
          <w:color w:val="000000"/>
          <w:spacing w:val="8"/>
          <w:lang w:val="it-IT"/>
        </w:rPr>
        <w:t xml:space="preserve">San Marino </w:t>
      </w:r>
    </w:p>
    <w:p w:rsidR="00BB0F06" w:rsidRPr="000214E5" w:rsidRDefault="008C3066" w:rsidP="002E578E">
      <w:pPr>
        <w:tabs>
          <w:tab w:val="left" w:pos="426"/>
        </w:tabs>
        <w:jc w:val="both"/>
        <w:rPr>
          <w:color w:val="000000"/>
          <w:spacing w:val="14"/>
          <w:lang w:val="it-IT"/>
        </w:rPr>
      </w:pPr>
      <w:r w:rsidRPr="000214E5">
        <w:rPr>
          <w:color w:val="000000"/>
          <w:spacing w:val="14"/>
          <w:lang w:val="it-IT"/>
        </w:rPr>
        <w:t>..............</w:t>
      </w:r>
    </w:p>
    <w:p w:rsidR="00D45CD6" w:rsidRPr="000214E5" w:rsidRDefault="00D45CD6" w:rsidP="002E578E">
      <w:pPr>
        <w:tabs>
          <w:tab w:val="left" w:pos="426"/>
          <w:tab w:val="left" w:leader="underscore" w:pos="4939"/>
          <w:tab w:val="left" w:leader="underscore" w:pos="8215"/>
          <w:tab w:val="left" w:leader="underscore" w:pos="10347"/>
        </w:tabs>
        <w:jc w:val="both"/>
        <w:rPr>
          <w:color w:val="000000"/>
          <w:spacing w:val="10"/>
          <w:lang w:val="it-IT"/>
        </w:rPr>
      </w:pPr>
    </w:p>
    <w:p w:rsidR="00AE6286" w:rsidRPr="000214E5" w:rsidRDefault="00D45CD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4"/>
          <w:lang w:val="it-IT"/>
        </w:rPr>
      </w:pPr>
      <w:r w:rsidRPr="000214E5">
        <w:rPr>
          <w:color w:val="000000"/>
          <w:spacing w:val="10"/>
          <w:lang w:val="it-IT"/>
        </w:rPr>
        <w:t>I</w:t>
      </w:r>
      <w:r w:rsidR="00E05A97" w:rsidRPr="000214E5">
        <w:rPr>
          <w:color w:val="000000"/>
          <w:spacing w:val="10"/>
          <w:lang w:val="it-IT"/>
        </w:rPr>
        <w:t xml:space="preserve">l/La </w:t>
      </w:r>
      <w:r w:rsidR="00BB0F06" w:rsidRPr="000214E5">
        <w:rPr>
          <w:color w:val="000000"/>
          <w:spacing w:val="10"/>
          <w:lang w:val="it-IT"/>
        </w:rPr>
        <w:t>sottoscritt</w:t>
      </w:r>
      <w:r w:rsidR="00E05A97" w:rsidRPr="000214E5">
        <w:rPr>
          <w:color w:val="000000"/>
          <w:spacing w:val="10"/>
          <w:lang w:val="it-IT"/>
        </w:rPr>
        <w:t xml:space="preserve">o/a </w:t>
      </w:r>
      <w:r w:rsidR="00BB0F06" w:rsidRPr="000214E5">
        <w:rPr>
          <w:color w:val="000000"/>
          <w:spacing w:val="10"/>
          <w:lang w:val="it-IT"/>
        </w:rPr>
        <w:tab/>
      </w:r>
      <w:r w:rsidR="00BB0F06" w:rsidRPr="000214E5">
        <w:rPr>
          <w:color w:val="000000"/>
          <w:spacing w:val="4"/>
          <w:lang w:val="it-IT"/>
        </w:rPr>
        <w:t xml:space="preserve">nat_ </w:t>
      </w:r>
      <w:r w:rsidR="00E05A97" w:rsidRPr="000214E5">
        <w:rPr>
          <w:color w:val="000000"/>
          <w:spacing w:val="4"/>
          <w:lang w:val="it-IT"/>
        </w:rPr>
        <w:t xml:space="preserve">a </w:t>
      </w:r>
      <w:r w:rsidR="00BB0F06" w:rsidRPr="000214E5">
        <w:rPr>
          <w:color w:val="000000"/>
          <w:spacing w:val="4"/>
          <w:lang w:val="it-IT"/>
        </w:rPr>
        <w:tab/>
      </w:r>
      <w:r w:rsidR="001F762E">
        <w:rPr>
          <w:color w:val="000000"/>
          <w:spacing w:val="4"/>
          <w:lang w:val="it-IT"/>
        </w:rPr>
        <w:t xml:space="preserve">il </w:t>
      </w:r>
      <w:r w:rsidR="00630603" w:rsidRPr="000214E5">
        <w:rPr>
          <w:color w:val="000000"/>
          <w:spacing w:val="4"/>
          <w:lang w:val="it-IT"/>
        </w:rPr>
        <w:t>_</w:t>
      </w:r>
      <w:r w:rsidR="001F762E">
        <w:rPr>
          <w:color w:val="000000"/>
          <w:spacing w:val="4"/>
          <w:lang w:val="it-IT"/>
        </w:rPr>
        <w:t>________</w:t>
      </w:r>
      <w:r w:rsidR="00630603" w:rsidRPr="000214E5">
        <w:rPr>
          <w:color w:val="000000"/>
          <w:spacing w:val="4"/>
          <w:lang w:val="it-IT"/>
        </w:rPr>
        <w:t>__</w:t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4"/>
          <w:u w:val="single"/>
          <w:lang w:val="it-IT"/>
        </w:rPr>
      </w:pPr>
      <w:r w:rsidRPr="000214E5">
        <w:rPr>
          <w:color w:val="000000"/>
          <w:spacing w:val="4"/>
          <w:lang w:val="it-IT"/>
        </w:rPr>
        <w:t xml:space="preserve">provincia di </w:t>
      </w:r>
      <w:r w:rsidR="002E578E" w:rsidRPr="000214E5">
        <w:rPr>
          <w:color w:val="000000"/>
          <w:spacing w:val="4"/>
          <w:u w:val="single"/>
          <w:lang w:val="it-IT"/>
        </w:rPr>
        <w:tab/>
      </w:r>
      <w:r w:rsidR="002E578E" w:rsidRPr="000214E5">
        <w:rPr>
          <w:color w:val="000000"/>
          <w:spacing w:val="4"/>
          <w:lang w:val="it-IT"/>
        </w:rPr>
        <w:t xml:space="preserve"> e</w:t>
      </w:r>
      <w:r w:rsidRPr="000214E5">
        <w:rPr>
          <w:color w:val="000000"/>
          <w:spacing w:val="4"/>
          <w:lang w:val="it-IT"/>
        </w:rPr>
        <w:t xml:space="preserve"> r</w:t>
      </w:r>
      <w:r w:rsidR="00BB0F06" w:rsidRPr="000214E5">
        <w:rPr>
          <w:color w:val="000000"/>
          <w:spacing w:val="4"/>
          <w:lang w:val="it-IT"/>
        </w:rPr>
        <w:t>esidente a</w:t>
      </w:r>
      <w:r w:rsidRPr="000214E5">
        <w:rPr>
          <w:color w:val="000000"/>
          <w:spacing w:val="4"/>
          <w:u w:val="single"/>
          <w:lang w:val="it-IT"/>
        </w:rPr>
        <w:tab/>
      </w:r>
      <w:r w:rsidRPr="000214E5">
        <w:rPr>
          <w:color w:val="000000"/>
          <w:spacing w:val="4"/>
          <w:u w:val="single"/>
          <w:lang w:val="it-IT"/>
        </w:rPr>
        <w:tab/>
      </w:r>
      <w:r w:rsidR="001F762E">
        <w:rPr>
          <w:color w:val="000000"/>
          <w:spacing w:val="4"/>
          <w:u w:val="single"/>
          <w:lang w:val="it-IT"/>
        </w:rPr>
        <w:t>__________</w:t>
      </w:r>
    </w:p>
    <w:p w:rsidR="00AE6286" w:rsidRPr="000214E5" w:rsidRDefault="00BB0F06" w:rsidP="001F762E">
      <w:pPr>
        <w:tabs>
          <w:tab w:val="left" w:pos="426"/>
          <w:tab w:val="left" w:leader="underscore" w:pos="4939"/>
          <w:tab w:val="left" w:leader="underscore" w:pos="7938"/>
        </w:tabs>
        <w:ind w:right="-142"/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lang w:val="it-IT"/>
        </w:rPr>
        <w:t xml:space="preserve">in Via/Piazza 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AE6286" w:rsidRPr="000214E5">
        <w:rPr>
          <w:color w:val="000000"/>
          <w:spacing w:val="8"/>
          <w:lang w:val="it-IT"/>
        </w:rPr>
        <w:t>, n.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AE6286" w:rsidRPr="000214E5">
        <w:rPr>
          <w:color w:val="000000"/>
          <w:spacing w:val="8"/>
          <w:lang w:val="it-IT"/>
        </w:rPr>
        <w:t xml:space="preserve">C.A.P. </w:t>
      </w:r>
      <w:r w:rsidR="00AE6286" w:rsidRPr="000214E5">
        <w:rPr>
          <w:color w:val="000000"/>
          <w:spacing w:val="8"/>
          <w:u w:val="single"/>
          <w:lang w:val="it-IT"/>
        </w:rPr>
        <w:tab/>
      </w:r>
      <w:r w:rsidR="001F762E">
        <w:rPr>
          <w:color w:val="000000"/>
          <w:spacing w:val="8"/>
          <w:u w:val="single"/>
          <w:lang w:val="it-IT"/>
        </w:rPr>
        <w:t>____</w:t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8"/>
          <w:u w:val="single"/>
          <w:lang w:val="it-IT"/>
        </w:rPr>
      </w:pPr>
      <w:r w:rsidRPr="000214E5">
        <w:rPr>
          <w:color w:val="000000"/>
          <w:spacing w:val="8"/>
          <w:lang w:val="it-IT"/>
        </w:rPr>
        <w:t xml:space="preserve">e-mail: </w:t>
      </w:r>
      <w:r w:rsidRPr="000214E5">
        <w:rPr>
          <w:color w:val="000000"/>
          <w:spacing w:val="8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leader="underscore" w:pos="4939"/>
          <w:tab w:val="left" w:leader="underscore" w:pos="8215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 xml:space="preserve">tel.: </w:t>
      </w:r>
      <w:r w:rsidRPr="000214E5">
        <w:rPr>
          <w:color w:val="000000"/>
          <w:spacing w:val="8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left" w:pos="4962"/>
          <w:tab w:val="right" w:pos="8431"/>
        </w:tabs>
        <w:jc w:val="both"/>
        <w:rPr>
          <w:color w:val="000000"/>
          <w:spacing w:val="20"/>
          <w:u w:val="single"/>
          <w:lang w:val="it-IT"/>
        </w:rPr>
      </w:pPr>
      <w:r w:rsidRPr="000214E5">
        <w:rPr>
          <w:color w:val="000000"/>
          <w:spacing w:val="20"/>
          <w:lang w:val="it-IT"/>
        </w:rPr>
        <w:t xml:space="preserve">Codice I.S.S./Codice Fiscale: </w:t>
      </w:r>
      <w:r w:rsidRPr="000214E5">
        <w:rPr>
          <w:color w:val="000000"/>
          <w:spacing w:val="20"/>
          <w:u w:val="single"/>
          <w:lang w:val="it-IT"/>
        </w:rPr>
        <w:tab/>
      </w:r>
      <w:r w:rsidR="00045D31">
        <w:rPr>
          <w:color w:val="000000"/>
          <w:spacing w:val="20"/>
          <w:u w:val="single"/>
          <w:lang w:val="it-IT"/>
        </w:rPr>
        <w:t>____</w:t>
      </w:r>
      <w:r w:rsidRPr="000214E5">
        <w:rPr>
          <w:color w:val="000000"/>
          <w:spacing w:val="20"/>
          <w:u w:val="single"/>
          <w:lang w:val="it-IT"/>
        </w:rPr>
        <w:tab/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left" w:pos="4962"/>
          <w:tab w:val="right" w:pos="8431"/>
        </w:tabs>
        <w:jc w:val="both"/>
        <w:rPr>
          <w:color w:val="000000"/>
          <w:spacing w:val="20"/>
          <w:u w:val="single"/>
          <w:lang w:val="it-IT"/>
        </w:rPr>
      </w:pP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20"/>
          <w:lang w:val="it-IT"/>
        </w:rPr>
      </w:pPr>
      <w:r w:rsidRPr="000214E5">
        <w:rPr>
          <w:color w:val="000000"/>
          <w:spacing w:val="20"/>
          <w:lang w:val="it-IT"/>
        </w:rPr>
        <w:t>CHIEDE</w:t>
      </w:r>
    </w:p>
    <w:p w:rsidR="00AE6286" w:rsidRPr="000214E5" w:rsidRDefault="00AE628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9"/>
          <w:lang w:val="it-IT"/>
        </w:rPr>
      </w:pPr>
    </w:p>
    <w:p w:rsidR="00AE6286" w:rsidRPr="000214E5" w:rsidRDefault="00BB0F06" w:rsidP="002E578E">
      <w:pPr>
        <w:tabs>
          <w:tab w:val="left" w:pos="426"/>
          <w:tab w:val="left" w:pos="1494"/>
          <w:tab w:val="left" w:pos="3564"/>
          <w:tab w:val="right" w:pos="8431"/>
        </w:tabs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9"/>
          <w:lang w:val="it-IT"/>
        </w:rPr>
        <w:t xml:space="preserve">di poter svolgere, per contratto di diritto privato, l'insegnamento </w:t>
      </w:r>
      <w:r w:rsidR="001F762E">
        <w:rPr>
          <w:color w:val="000000"/>
          <w:spacing w:val="9"/>
          <w:lang w:val="it-IT"/>
        </w:rPr>
        <w:t xml:space="preserve">/ la collaborazione alla didattica </w:t>
      </w:r>
      <w:r w:rsidRPr="000214E5">
        <w:rPr>
          <w:color w:val="000000"/>
          <w:spacing w:val="9"/>
          <w:lang w:val="it-IT"/>
        </w:rPr>
        <w:t xml:space="preserve">di </w:t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AE6286" w:rsidRPr="000214E5">
        <w:rPr>
          <w:color w:val="000000"/>
          <w:spacing w:val="9"/>
          <w:u w:val="single"/>
          <w:lang w:val="it-IT"/>
        </w:rPr>
        <w:tab/>
      </w:r>
      <w:r w:rsidR="001F762E">
        <w:rPr>
          <w:color w:val="000000"/>
          <w:spacing w:val="8"/>
          <w:lang w:val="it-IT"/>
        </w:rPr>
        <w:t xml:space="preserve"> p</w:t>
      </w:r>
      <w:r w:rsidRPr="000214E5">
        <w:rPr>
          <w:color w:val="000000"/>
          <w:spacing w:val="8"/>
          <w:lang w:val="it-IT"/>
        </w:rPr>
        <w:t xml:space="preserve">er il Corso di Laurea </w:t>
      </w:r>
      <w:r w:rsidR="0069707D">
        <w:rPr>
          <w:color w:val="000000"/>
          <w:spacing w:val="8"/>
          <w:lang w:val="it-IT"/>
        </w:rPr>
        <w:t xml:space="preserve">in </w:t>
      </w:r>
      <w:r w:rsidR="009D2DBF">
        <w:rPr>
          <w:color w:val="000000"/>
          <w:spacing w:val="8"/>
          <w:lang w:val="it-IT"/>
        </w:rPr>
        <w:t xml:space="preserve">____________________________________________________ </w:t>
      </w:r>
      <w:r w:rsidR="002E578E" w:rsidRPr="000214E5">
        <w:rPr>
          <w:color w:val="000000"/>
          <w:spacing w:val="9"/>
          <w:lang w:val="it-IT"/>
        </w:rPr>
        <w:t>del Dipartimento di Economia, Scienze e Diritto</w:t>
      </w:r>
      <w:r w:rsidR="00C6418F" w:rsidRPr="000214E5">
        <w:rPr>
          <w:color w:val="000000"/>
          <w:spacing w:val="9"/>
          <w:lang w:val="it-IT"/>
        </w:rPr>
        <w:t xml:space="preserve"> </w:t>
      </w:r>
      <w:r w:rsidRPr="000214E5">
        <w:rPr>
          <w:color w:val="000000"/>
          <w:spacing w:val="7"/>
          <w:lang w:val="it-IT"/>
        </w:rPr>
        <w:t xml:space="preserve">dell'Università degli Studi di </w:t>
      </w:r>
      <w:r w:rsidR="00D45CD6" w:rsidRPr="000214E5">
        <w:rPr>
          <w:color w:val="000000"/>
          <w:spacing w:val="7"/>
          <w:lang w:val="it-IT"/>
        </w:rPr>
        <w:t xml:space="preserve">San Marino </w:t>
      </w:r>
      <w:r w:rsidRPr="000214E5">
        <w:rPr>
          <w:color w:val="000000"/>
          <w:spacing w:val="7"/>
          <w:lang w:val="it-IT"/>
        </w:rPr>
        <w:t xml:space="preserve">per l'anno </w:t>
      </w:r>
      <w:r w:rsidRPr="00246780">
        <w:rPr>
          <w:spacing w:val="7"/>
          <w:lang w:val="it-IT"/>
        </w:rPr>
        <w:t xml:space="preserve">accademico </w:t>
      </w:r>
      <w:r w:rsidR="00581EDC" w:rsidRPr="00246780">
        <w:rPr>
          <w:spacing w:val="7"/>
          <w:lang w:val="it-IT"/>
        </w:rPr>
        <w:t>201</w:t>
      </w:r>
      <w:r w:rsidR="001F762E" w:rsidRPr="00246780">
        <w:rPr>
          <w:spacing w:val="7"/>
          <w:lang w:val="it-IT"/>
        </w:rPr>
        <w:t>6/2017</w:t>
      </w:r>
      <w:r w:rsidR="003A255C" w:rsidRPr="00246780">
        <w:rPr>
          <w:spacing w:val="7"/>
          <w:lang w:val="it-IT"/>
        </w:rPr>
        <w:t>,</w:t>
      </w:r>
      <w:r w:rsidR="001F762E" w:rsidRPr="00246780">
        <w:rPr>
          <w:spacing w:val="7"/>
          <w:lang w:val="it-IT"/>
        </w:rPr>
        <w:t xml:space="preserve"> </w:t>
      </w:r>
      <w:r w:rsidR="003A255C">
        <w:rPr>
          <w:color w:val="000000"/>
          <w:spacing w:val="7"/>
          <w:lang w:val="it-IT"/>
        </w:rPr>
        <w:t xml:space="preserve">ai sensi </w:t>
      </w:r>
      <w:r w:rsidR="00904E80">
        <w:rPr>
          <w:color w:val="000000"/>
          <w:spacing w:val="7"/>
          <w:lang w:val="it-IT"/>
        </w:rPr>
        <w:t xml:space="preserve">dell’autorizzazione del Consiglio di Università del </w:t>
      </w:r>
      <w:r w:rsidR="0069707D">
        <w:rPr>
          <w:color w:val="000000"/>
          <w:spacing w:val="7"/>
          <w:lang w:val="it-IT"/>
        </w:rPr>
        <w:t xml:space="preserve">19 luglio </w:t>
      </w:r>
      <w:r w:rsidR="00C9031C" w:rsidRPr="00274498">
        <w:rPr>
          <w:color w:val="000000"/>
          <w:spacing w:val="7"/>
          <w:lang w:val="it-IT"/>
        </w:rPr>
        <w:t>20</w:t>
      </w:r>
      <w:r w:rsidR="001F762E">
        <w:rPr>
          <w:color w:val="000000"/>
          <w:spacing w:val="7"/>
          <w:lang w:val="it-IT"/>
        </w:rPr>
        <w:t>16</w:t>
      </w:r>
      <w:r w:rsidR="00AE6286" w:rsidRPr="000214E5">
        <w:rPr>
          <w:color w:val="000000"/>
          <w:spacing w:val="7"/>
          <w:lang w:val="it-IT"/>
        </w:rPr>
        <w:t xml:space="preserve">. </w:t>
      </w:r>
    </w:p>
    <w:p w:rsidR="00AE6286" w:rsidRPr="000214E5" w:rsidRDefault="00AE628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</w:p>
    <w:p w:rsidR="00BB0F06" w:rsidRPr="000214E5" w:rsidRDefault="00BB0F06" w:rsidP="002E578E">
      <w:pPr>
        <w:tabs>
          <w:tab w:val="left" w:pos="426"/>
        </w:tabs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A tal fine, dichiara sotto la propria responsabilità:</w:t>
      </w:r>
    </w:p>
    <w:p w:rsidR="00BB0F06" w:rsidRPr="000214E5" w:rsidRDefault="00BB0F06" w:rsidP="002E578E">
      <w:pPr>
        <w:pStyle w:val="Paragrafoelenco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  <w:spacing w:val="8"/>
          <w:lang w:val="it-IT"/>
        </w:rPr>
      </w:pPr>
      <w:r w:rsidRPr="000214E5">
        <w:rPr>
          <w:color w:val="000000"/>
          <w:spacing w:val="8"/>
          <w:lang w:val="it-IT"/>
        </w:rPr>
        <w:t>l'insussistenza dell</w:t>
      </w:r>
      <w:r w:rsidR="002E578E" w:rsidRPr="000214E5">
        <w:rPr>
          <w:color w:val="000000"/>
          <w:spacing w:val="8"/>
          <w:lang w:val="it-IT"/>
        </w:rPr>
        <w:t>e</w:t>
      </w:r>
      <w:r w:rsidRPr="000214E5">
        <w:rPr>
          <w:color w:val="000000"/>
          <w:spacing w:val="8"/>
          <w:lang w:val="it-IT"/>
        </w:rPr>
        <w:t xml:space="preserve"> caus</w:t>
      </w:r>
      <w:r w:rsidR="002E578E" w:rsidRPr="000214E5">
        <w:rPr>
          <w:color w:val="000000"/>
          <w:spacing w:val="8"/>
          <w:lang w:val="it-IT"/>
        </w:rPr>
        <w:t>e</w:t>
      </w:r>
      <w:r w:rsidRPr="000214E5">
        <w:rPr>
          <w:color w:val="000000"/>
          <w:spacing w:val="8"/>
          <w:lang w:val="it-IT"/>
        </w:rPr>
        <w:t xml:space="preserve"> di incompatibilità previste dal</w:t>
      </w:r>
      <w:r w:rsidR="00EC117D" w:rsidRPr="000214E5">
        <w:rPr>
          <w:color w:val="000000"/>
          <w:spacing w:val="8"/>
          <w:lang w:val="it-IT"/>
        </w:rPr>
        <w:t xml:space="preserve">l’articolo </w:t>
      </w:r>
      <w:r w:rsidR="002E578E" w:rsidRPr="000214E5">
        <w:rPr>
          <w:color w:val="000000"/>
          <w:spacing w:val="8"/>
          <w:lang w:val="it-IT"/>
        </w:rPr>
        <w:t xml:space="preserve">2 del Bando di </w:t>
      </w:r>
      <w:r w:rsidR="00FA2440" w:rsidRPr="000214E5">
        <w:rPr>
          <w:color w:val="000000"/>
          <w:spacing w:val="8"/>
          <w:lang w:val="it-IT"/>
        </w:rPr>
        <w:t>Selezione</w:t>
      </w:r>
      <w:r w:rsidRPr="000214E5">
        <w:rPr>
          <w:color w:val="000000"/>
          <w:spacing w:val="8"/>
          <w:lang w:val="it-IT"/>
        </w:rPr>
        <w:t>;</w:t>
      </w:r>
    </w:p>
    <w:p w:rsidR="00BB0F06" w:rsidRPr="000214E5" w:rsidRDefault="00BB0F06" w:rsidP="008C6DD6">
      <w:pPr>
        <w:pStyle w:val="Paragrafoelenco"/>
        <w:numPr>
          <w:ilvl w:val="0"/>
          <w:numId w:val="10"/>
        </w:numPr>
        <w:tabs>
          <w:tab w:val="decimal" w:pos="360"/>
          <w:tab w:val="left" w:pos="426"/>
        </w:tabs>
        <w:ind w:left="0" w:right="-142" w:firstLine="0"/>
        <w:jc w:val="both"/>
        <w:rPr>
          <w:color w:val="000000"/>
          <w:spacing w:val="18"/>
          <w:lang w:val="it-IT"/>
        </w:rPr>
      </w:pPr>
      <w:r w:rsidRPr="000214E5">
        <w:rPr>
          <w:color w:val="000000"/>
          <w:spacing w:val="18"/>
          <w:lang w:val="it-IT"/>
        </w:rPr>
        <w:t xml:space="preserve">di prestare servizio in qualità di </w:t>
      </w:r>
      <w:r w:rsidR="008C6DD6">
        <w:rPr>
          <w:color w:val="000000"/>
          <w:lang w:val="it-IT"/>
        </w:rPr>
        <w:t>_______________________________________________</w:t>
      </w:r>
      <w:r w:rsidRPr="000214E5">
        <w:rPr>
          <w:color w:val="000000"/>
          <w:lang w:val="it-IT"/>
        </w:rPr>
        <w:t xml:space="preserve"> presso</w:t>
      </w:r>
      <w:r w:rsidR="00630603" w:rsidRPr="000214E5">
        <w:rPr>
          <w:color w:val="000000"/>
          <w:lang w:val="it-IT"/>
        </w:rPr>
        <w:t xml:space="preserve"> ________________</w:t>
      </w:r>
      <w:r w:rsidR="008C6DD6">
        <w:rPr>
          <w:color w:val="000000"/>
          <w:lang w:val="it-IT"/>
        </w:rPr>
        <w:t>________________________________________________________________________</w:t>
      </w:r>
    </w:p>
    <w:p w:rsidR="00BB0F06" w:rsidRPr="000214E5" w:rsidRDefault="00BB0F06" w:rsidP="002E578E">
      <w:pPr>
        <w:pStyle w:val="Paragrafoelenco"/>
        <w:numPr>
          <w:ilvl w:val="0"/>
          <w:numId w:val="10"/>
        </w:numPr>
        <w:tabs>
          <w:tab w:val="decimal" w:pos="360"/>
          <w:tab w:val="left" w:pos="426"/>
        </w:tabs>
        <w:ind w:left="0" w:firstLine="0"/>
        <w:jc w:val="both"/>
        <w:rPr>
          <w:color w:val="000000"/>
          <w:spacing w:val="7"/>
          <w:lang w:val="it-IT"/>
        </w:rPr>
      </w:pPr>
      <w:r w:rsidRPr="000214E5">
        <w:rPr>
          <w:color w:val="000000"/>
          <w:spacing w:val="7"/>
          <w:lang w:val="it-IT"/>
        </w:rPr>
        <w:t xml:space="preserve">di avere inoltrato alla propria amministrazione di appartenenza (se dipendente di pubblica amministrazione) </w:t>
      </w:r>
      <w:r w:rsidRPr="000214E5">
        <w:rPr>
          <w:color w:val="000000"/>
          <w:spacing w:val="9"/>
          <w:lang w:val="it-IT"/>
        </w:rPr>
        <w:t>opportuna richiesta di autorizzazione a</w:t>
      </w:r>
      <w:r w:rsidR="002E578E" w:rsidRPr="000214E5">
        <w:rPr>
          <w:color w:val="000000"/>
          <w:spacing w:val="9"/>
          <w:lang w:val="it-IT"/>
        </w:rPr>
        <w:t>l</w:t>
      </w:r>
      <w:r w:rsidRPr="000214E5">
        <w:rPr>
          <w:color w:val="000000"/>
          <w:spacing w:val="9"/>
          <w:lang w:val="it-IT"/>
        </w:rPr>
        <w:t>lo svolgimento del corso.</w:t>
      </w:r>
    </w:p>
    <w:p w:rsidR="002B24CD" w:rsidRPr="000214E5" w:rsidRDefault="002B24CD" w:rsidP="002E578E">
      <w:pPr>
        <w:pStyle w:val="Paragrafoelenco"/>
        <w:tabs>
          <w:tab w:val="decimal" w:pos="360"/>
          <w:tab w:val="left" w:pos="426"/>
        </w:tabs>
        <w:ind w:left="0"/>
        <w:jc w:val="both"/>
        <w:rPr>
          <w:color w:val="000000"/>
          <w:spacing w:val="7"/>
          <w:lang w:val="it-IT"/>
        </w:rPr>
      </w:pPr>
    </w:p>
    <w:p w:rsidR="00BB0F06" w:rsidRPr="000214E5" w:rsidRDefault="00232300" w:rsidP="002E578E">
      <w:pPr>
        <w:tabs>
          <w:tab w:val="left" w:pos="426"/>
        </w:tabs>
        <w:jc w:val="both"/>
        <w:rPr>
          <w:color w:val="000000"/>
          <w:spacing w:val="9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0078A216" wp14:editId="2EEEE1F0">
                <wp:simplePos x="0" y="0"/>
                <wp:positionH relativeFrom="column">
                  <wp:posOffset>0</wp:posOffset>
                </wp:positionH>
                <wp:positionV relativeFrom="paragraph">
                  <wp:posOffset>9530080</wp:posOffset>
                </wp:positionV>
                <wp:extent cx="6807835" cy="135255"/>
                <wp:effectExtent l="0" t="0" r="12065" b="17145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054" w:rsidRDefault="001B1054">
                            <w:pPr>
                              <w:spacing w:line="202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w w:val="300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300"/>
                                <w:sz w:val="20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75"/>
                                <w:sz w:val="27"/>
                                <w:lang w:val="it-I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8A216" id="_x0000_s1031" type="#_x0000_t202" style="position:absolute;left:0;text-align:left;margin-left:0;margin-top:750.4pt;width:536.05pt;height:10.65pt;z-index:-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" filled="f" stroked="f">
                <v:textbox inset="0,0,0,0">
                  <w:txbxContent>
                    <w:p w:rsidR="001B1054" w:rsidRDefault="001B1054">
                      <w:pPr>
                        <w:spacing w:line="202" w:lineRule="exact"/>
                        <w:jc w:val="right"/>
                        <w:rPr>
                          <w:rFonts w:ascii="Arial" w:hAnsi="Arial"/>
                          <w:color w:val="000000"/>
                          <w:w w:val="300"/>
                          <w:sz w:val="20"/>
                          <w:lang w:val="it-IT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300"/>
                          <w:sz w:val="20"/>
                          <w:lang w:val="it-IT"/>
                        </w:rPr>
                        <w:t>l</w:t>
                      </w:r>
                      <w:r>
                        <w:rPr>
                          <w:rFonts w:ascii="Arial" w:hAnsi="Arial"/>
                          <w:color w:val="000000"/>
                          <w:w w:val="75"/>
                          <w:sz w:val="27"/>
                          <w:lang w:val="it-IT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F06" w:rsidRPr="000214E5">
        <w:rPr>
          <w:color w:val="000000"/>
          <w:spacing w:val="9"/>
          <w:lang w:val="it-IT"/>
        </w:rPr>
        <w:t xml:space="preserve">Allega alla presente </w:t>
      </w:r>
      <w:r w:rsidR="002E578E" w:rsidRPr="000214E5">
        <w:rPr>
          <w:color w:val="000000"/>
          <w:spacing w:val="9"/>
          <w:lang w:val="it-IT"/>
        </w:rPr>
        <w:t xml:space="preserve">domanda </w:t>
      </w:r>
      <w:r w:rsidR="00BB0F06" w:rsidRPr="000214E5">
        <w:rPr>
          <w:color w:val="000000"/>
          <w:spacing w:val="9"/>
          <w:lang w:val="it-IT"/>
        </w:rPr>
        <w:t>la seguente documentazione:</w:t>
      </w:r>
    </w:p>
    <w:p w:rsidR="00BB0F06" w:rsidRPr="000214E5" w:rsidRDefault="00630603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color w:val="000000"/>
          <w:spacing w:val="15"/>
          <w:lang w:val="it-IT"/>
        </w:rPr>
      </w:pPr>
      <w:r w:rsidRPr="000214E5">
        <w:rPr>
          <w:spacing w:val="14"/>
          <w:lang w:val="it-IT"/>
        </w:rPr>
        <w:t>curriculum dell'attività scientifica, didattica e professionale;</w:t>
      </w:r>
    </w:p>
    <w:p w:rsidR="00630603" w:rsidRPr="000214E5" w:rsidRDefault="00630603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color w:val="000000"/>
          <w:spacing w:val="8"/>
          <w:lang w:val="it-IT"/>
        </w:rPr>
      </w:pPr>
      <w:r w:rsidRPr="000214E5">
        <w:rPr>
          <w:spacing w:val="14"/>
          <w:lang w:val="it-IT"/>
        </w:rPr>
        <w:t>copia del documento di identità</w:t>
      </w:r>
    </w:p>
    <w:p w:rsidR="00BB0F06" w:rsidRPr="00140AE6" w:rsidRDefault="00BB0F06" w:rsidP="002E578E">
      <w:pPr>
        <w:numPr>
          <w:ilvl w:val="0"/>
          <w:numId w:val="9"/>
        </w:numPr>
        <w:tabs>
          <w:tab w:val="clear" w:pos="432"/>
          <w:tab w:val="left" w:pos="426"/>
          <w:tab w:val="decimal" w:pos="792"/>
        </w:tabs>
        <w:ind w:left="0"/>
        <w:jc w:val="both"/>
        <w:rPr>
          <w:spacing w:val="8"/>
          <w:lang w:val="it-IT"/>
        </w:rPr>
      </w:pPr>
      <w:r w:rsidRPr="00140AE6">
        <w:rPr>
          <w:spacing w:val="8"/>
          <w:lang w:val="it-IT"/>
        </w:rPr>
        <w:t>elenco dettagliato dei documenti e dei titoli che si ritengono utili ai fini della selezione;</w:t>
      </w:r>
    </w:p>
    <w:p w:rsidR="002B382A" w:rsidRPr="00140AE6" w:rsidRDefault="002B382A" w:rsidP="002B382A">
      <w:pPr>
        <w:numPr>
          <w:ilvl w:val="0"/>
          <w:numId w:val="9"/>
        </w:numPr>
        <w:tabs>
          <w:tab w:val="clear" w:pos="432"/>
        </w:tabs>
        <w:ind w:left="426" w:hanging="426"/>
        <w:rPr>
          <w:spacing w:val="4"/>
          <w:lang w:val="it-IT"/>
        </w:rPr>
      </w:pPr>
      <w:r w:rsidRPr="00140AE6">
        <w:rPr>
          <w:spacing w:val="4"/>
          <w:lang w:val="it-IT"/>
        </w:rPr>
        <w:t>elenco titoli e pubblicazioni (copia delle pubblicazioni potrà essere richiesta successivamente) datato e firmato in originale;</w:t>
      </w:r>
    </w:p>
    <w:p w:rsidR="00BB0F06" w:rsidRPr="000214E5" w:rsidRDefault="00BB0F06" w:rsidP="002B382A">
      <w:pPr>
        <w:numPr>
          <w:ilvl w:val="0"/>
          <w:numId w:val="9"/>
        </w:numPr>
        <w:tabs>
          <w:tab w:val="clear" w:pos="432"/>
        </w:tabs>
        <w:ind w:left="426" w:hanging="426"/>
        <w:jc w:val="both"/>
        <w:rPr>
          <w:color w:val="000000"/>
          <w:spacing w:val="5"/>
          <w:lang w:val="it-IT"/>
        </w:rPr>
      </w:pPr>
      <w:r w:rsidRPr="000214E5">
        <w:rPr>
          <w:color w:val="000000"/>
          <w:spacing w:val="5"/>
          <w:lang w:val="it-IT"/>
        </w:rPr>
        <w:t xml:space="preserve">copia della eventuale certificazione relativa alla qualificazione dei titoli scientifici e professionali posseduti e/o </w:t>
      </w:r>
      <w:r w:rsidRPr="000214E5">
        <w:rPr>
          <w:color w:val="000000"/>
          <w:spacing w:val="8"/>
          <w:lang w:val="it-IT"/>
        </w:rPr>
        <w:t>dell'attività di ricerca svolta;</w:t>
      </w:r>
    </w:p>
    <w:p w:rsidR="00630603" w:rsidRPr="000214E5" w:rsidRDefault="00630603" w:rsidP="00630603">
      <w:pPr>
        <w:tabs>
          <w:tab w:val="left" w:pos="426"/>
          <w:tab w:val="decimal" w:pos="792"/>
        </w:tabs>
        <w:jc w:val="both"/>
        <w:rPr>
          <w:color w:val="000000"/>
          <w:spacing w:val="10"/>
          <w:lang w:val="it-IT"/>
        </w:rPr>
      </w:pPr>
    </w:p>
    <w:p w:rsidR="00E21007" w:rsidRPr="000214E5" w:rsidRDefault="00E21007" w:rsidP="00630603">
      <w:pPr>
        <w:tabs>
          <w:tab w:val="left" w:pos="426"/>
          <w:tab w:val="decimal" w:pos="792"/>
        </w:tabs>
        <w:jc w:val="both"/>
        <w:rPr>
          <w:color w:val="000000"/>
          <w:spacing w:val="10"/>
          <w:lang w:val="it-IT"/>
        </w:rPr>
      </w:pPr>
    </w:p>
    <w:p w:rsidR="00630603" w:rsidRPr="000214E5" w:rsidRDefault="00630603" w:rsidP="00630603">
      <w:pPr>
        <w:tabs>
          <w:tab w:val="left" w:pos="426"/>
          <w:tab w:val="decimal" w:pos="792"/>
        </w:tabs>
        <w:jc w:val="both"/>
        <w:rPr>
          <w:color w:val="000000"/>
          <w:spacing w:val="7"/>
          <w:lang w:val="it-IT"/>
        </w:rPr>
      </w:pPr>
    </w:p>
    <w:p w:rsidR="00BB0F06" w:rsidRPr="000214E5" w:rsidRDefault="00232300" w:rsidP="002E578E">
      <w:pPr>
        <w:tabs>
          <w:tab w:val="left" w:pos="426"/>
          <w:tab w:val="right" w:pos="6397"/>
        </w:tabs>
        <w:jc w:val="both"/>
        <w:rPr>
          <w:i/>
          <w:color w:val="000000"/>
          <w:lang w:val="it-IT"/>
        </w:rPr>
      </w:pPr>
      <w:r w:rsidRPr="000214E5"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1D5E73A8" wp14:editId="4B87AD3D">
                <wp:simplePos x="0" y="0"/>
                <wp:positionH relativeFrom="column">
                  <wp:posOffset>3131820</wp:posOffset>
                </wp:positionH>
                <wp:positionV relativeFrom="paragraph">
                  <wp:posOffset>5079</wp:posOffset>
                </wp:positionV>
                <wp:extent cx="2080895" cy="0"/>
                <wp:effectExtent l="0" t="0" r="14605" b="1905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06E0" id="Line 20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6pt,.4pt" to="410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" strokeweight=".7pt"/>
            </w:pict>
          </mc:Fallback>
        </mc:AlternateContent>
      </w:r>
      <w:r w:rsidRPr="000214E5"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2F0DDE02" wp14:editId="420AB09E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2080895" cy="0"/>
                <wp:effectExtent l="0" t="0" r="14605" b="1905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82A0" id="Line 21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5pt" to="163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" strokeweight=".7pt"/>
            </w:pict>
          </mc:Fallback>
        </mc:AlternateContent>
      </w:r>
      <w:r w:rsidR="00BB0F06" w:rsidRPr="000214E5">
        <w:rPr>
          <w:i/>
          <w:color w:val="000000"/>
          <w:lang w:val="it-IT"/>
        </w:rPr>
        <w:t>(data)</w:t>
      </w:r>
      <w:r w:rsidR="00BB0F06" w:rsidRPr="000214E5">
        <w:rPr>
          <w:i/>
          <w:color w:val="000000"/>
          <w:lang w:val="it-IT"/>
        </w:rPr>
        <w:tab/>
        <w:t>(firma)</w:t>
      </w:r>
    </w:p>
    <w:p w:rsidR="005143C5" w:rsidRPr="000214E5" w:rsidRDefault="005143C5" w:rsidP="002E578E">
      <w:pPr>
        <w:tabs>
          <w:tab w:val="left" w:pos="426"/>
        </w:tabs>
        <w:jc w:val="both"/>
        <w:rPr>
          <w:color w:val="000000"/>
          <w:u w:val="single"/>
          <w:lang w:val="it-IT"/>
        </w:rPr>
      </w:pPr>
    </w:p>
    <w:p w:rsidR="005143C5" w:rsidRPr="000214E5" w:rsidRDefault="005143C5" w:rsidP="002E578E">
      <w:pPr>
        <w:tabs>
          <w:tab w:val="left" w:pos="426"/>
        </w:tabs>
        <w:jc w:val="both"/>
        <w:rPr>
          <w:color w:val="000000"/>
          <w:u w:val="single"/>
          <w:lang w:val="it-IT"/>
        </w:rPr>
      </w:pPr>
    </w:p>
    <w:sectPr w:rsidR="005143C5" w:rsidRPr="000214E5" w:rsidSect="007069F4">
      <w:pgSz w:w="11918" w:h="16854"/>
      <w:pgMar w:top="1417" w:right="1145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1D" w:rsidRDefault="004B061D" w:rsidP="00630603">
      <w:r>
        <w:separator/>
      </w:r>
    </w:p>
  </w:endnote>
  <w:endnote w:type="continuationSeparator" w:id="0">
    <w:p w:rsidR="004B061D" w:rsidRDefault="004B061D" w:rsidP="0063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1D" w:rsidRDefault="004B061D" w:rsidP="00630603">
      <w:r>
        <w:separator/>
      </w:r>
    </w:p>
  </w:footnote>
  <w:footnote w:type="continuationSeparator" w:id="0">
    <w:p w:rsidR="004B061D" w:rsidRDefault="004B061D" w:rsidP="0063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90B"/>
    <w:multiLevelType w:val="multilevel"/>
    <w:tmpl w:val="AA5069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36F01"/>
    <w:multiLevelType w:val="multilevel"/>
    <w:tmpl w:val="A23C798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14C3C"/>
    <w:multiLevelType w:val="multilevel"/>
    <w:tmpl w:val="E1169B1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42ABA"/>
    <w:multiLevelType w:val="multilevel"/>
    <w:tmpl w:val="9BC437FE"/>
    <w:lvl w:ilvl="0">
      <w:start w:val="1"/>
      <w:numFmt w:val="bullet"/>
      <w:lvlText w:val="®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A3EEB"/>
    <w:multiLevelType w:val="multilevel"/>
    <w:tmpl w:val="00DAE5CA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28146D"/>
    <w:multiLevelType w:val="multilevel"/>
    <w:tmpl w:val="A482B30E"/>
    <w:lvl w:ilvl="0">
      <w:start w:val="1"/>
      <w:numFmt w:val="bullet"/>
      <w:lvlText w:val="®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02F84"/>
    <w:multiLevelType w:val="multilevel"/>
    <w:tmpl w:val="AB0202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8A7403"/>
    <w:multiLevelType w:val="multilevel"/>
    <w:tmpl w:val="BF8A8DEC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D73FAB"/>
    <w:multiLevelType w:val="multilevel"/>
    <w:tmpl w:val="AB02025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CA0E72"/>
    <w:multiLevelType w:val="multilevel"/>
    <w:tmpl w:val="4900D280"/>
    <w:lvl w:ilvl="0">
      <w:start w:val="1"/>
      <w:numFmt w:val="decimal"/>
      <w:lvlText w:val="%1."/>
      <w:lvlJc w:val="left"/>
      <w:pPr>
        <w:tabs>
          <w:tab w:val="decimal" w:pos="-3192"/>
        </w:tabs>
        <w:ind w:left="-2832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174E78"/>
    <w:multiLevelType w:val="multilevel"/>
    <w:tmpl w:val="4900D280"/>
    <w:lvl w:ilvl="0">
      <w:start w:val="1"/>
      <w:numFmt w:val="decimal"/>
      <w:lvlText w:val="%1."/>
      <w:lvlJc w:val="left"/>
      <w:pPr>
        <w:tabs>
          <w:tab w:val="decimal" w:pos="-3192"/>
        </w:tabs>
        <w:ind w:left="-2832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FE12B8"/>
    <w:multiLevelType w:val="hybridMultilevel"/>
    <w:tmpl w:val="407E71C2"/>
    <w:lvl w:ilvl="0" w:tplc="9E3021DC">
      <w:start w:val="3"/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BC"/>
    <w:rsid w:val="000214E5"/>
    <w:rsid w:val="00026AF0"/>
    <w:rsid w:val="000360BB"/>
    <w:rsid w:val="00041550"/>
    <w:rsid w:val="00045D31"/>
    <w:rsid w:val="000529BE"/>
    <w:rsid w:val="00052AC9"/>
    <w:rsid w:val="000A625A"/>
    <w:rsid w:val="000C0E07"/>
    <w:rsid w:val="000D29A1"/>
    <w:rsid w:val="000D3CE7"/>
    <w:rsid w:val="000E16FB"/>
    <w:rsid w:val="00140AE6"/>
    <w:rsid w:val="00152F7C"/>
    <w:rsid w:val="00153343"/>
    <w:rsid w:val="00186CCA"/>
    <w:rsid w:val="00192443"/>
    <w:rsid w:val="001962F8"/>
    <w:rsid w:val="001A7F51"/>
    <w:rsid w:val="001B1054"/>
    <w:rsid w:val="001C5698"/>
    <w:rsid w:val="001C791A"/>
    <w:rsid w:val="001D75B0"/>
    <w:rsid w:val="001E4C52"/>
    <w:rsid w:val="001E67DC"/>
    <w:rsid w:val="001F62B9"/>
    <w:rsid w:val="001F762E"/>
    <w:rsid w:val="00225954"/>
    <w:rsid w:val="00232300"/>
    <w:rsid w:val="00246780"/>
    <w:rsid w:val="002469A8"/>
    <w:rsid w:val="002555A6"/>
    <w:rsid w:val="00262F54"/>
    <w:rsid w:val="00272C1E"/>
    <w:rsid w:val="00274498"/>
    <w:rsid w:val="002B1A17"/>
    <w:rsid w:val="002B24CD"/>
    <w:rsid w:val="002B382A"/>
    <w:rsid w:val="002E578E"/>
    <w:rsid w:val="002F4D9D"/>
    <w:rsid w:val="002F5C29"/>
    <w:rsid w:val="0030531C"/>
    <w:rsid w:val="003350C3"/>
    <w:rsid w:val="00353B53"/>
    <w:rsid w:val="003A255C"/>
    <w:rsid w:val="003A4311"/>
    <w:rsid w:val="003C2C8F"/>
    <w:rsid w:val="003C2CDC"/>
    <w:rsid w:val="003D18B8"/>
    <w:rsid w:val="00430FA7"/>
    <w:rsid w:val="00433E99"/>
    <w:rsid w:val="004578C4"/>
    <w:rsid w:val="00474B75"/>
    <w:rsid w:val="00484884"/>
    <w:rsid w:val="004B061D"/>
    <w:rsid w:val="004F2505"/>
    <w:rsid w:val="005143C5"/>
    <w:rsid w:val="005318A5"/>
    <w:rsid w:val="00581EDC"/>
    <w:rsid w:val="005A628E"/>
    <w:rsid w:val="005A7E62"/>
    <w:rsid w:val="005B2685"/>
    <w:rsid w:val="005B5A43"/>
    <w:rsid w:val="005C5C86"/>
    <w:rsid w:val="005E2ABC"/>
    <w:rsid w:val="005E2C6C"/>
    <w:rsid w:val="005E490C"/>
    <w:rsid w:val="005F1D4C"/>
    <w:rsid w:val="005F6781"/>
    <w:rsid w:val="00630603"/>
    <w:rsid w:val="00650C70"/>
    <w:rsid w:val="006543E3"/>
    <w:rsid w:val="0065685F"/>
    <w:rsid w:val="006948DA"/>
    <w:rsid w:val="0069707D"/>
    <w:rsid w:val="006A1D56"/>
    <w:rsid w:val="006F2F6F"/>
    <w:rsid w:val="007069F4"/>
    <w:rsid w:val="00711851"/>
    <w:rsid w:val="00717E01"/>
    <w:rsid w:val="00733307"/>
    <w:rsid w:val="00733994"/>
    <w:rsid w:val="0076566F"/>
    <w:rsid w:val="00771852"/>
    <w:rsid w:val="007A6CA0"/>
    <w:rsid w:val="007B32EA"/>
    <w:rsid w:val="007C6049"/>
    <w:rsid w:val="007F0B58"/>
    <w:rsid w:val="00865235"/>
    <w:rsid w:val="00886A4A"/>
    <w:rsid w:val="008878E3"/>
    <w:rsid w:val="00891776"/>
    <w:rsid w:val="008C3066"/>
    <w:rsid w:val="008C6DD6"/>
    <w:rsid w:val="008E3B48"/>
    <w:rsid w:val="008E4B78"/>
    <w:rsid w:val="00904E80"/>
    <w:rsid w:val="00917619"/>
    <w:rsid w:val="00947F55"/>
    <w:rsid w:val="0098210F"/>
    <w:rsid w:val="00983DBA"/>
    <w:rsid w:val="00992B62"/>
    <w:rsid w:val="009C4DA4"/>
    <w:rsid w:val="009C70F3"/>
    <w:rsid w:val="009D0F64"/>
    <w:rsid w:val="009D2DBF"/>
    <w:rsid w:val="009D3C30"/>
    <w:rsid w:val="009D69E6"/>
    <w:rsid w:val="009E5363"/>
    <w:rsid w:val="009F2136"/>
    <w:rsid w:val="00A217B8"/>
    <w:rsid w:val="00A25DBF"/>
    <w:rsid w:val="00A47648"/>
    <w:rsid w:val="00A63806"/>
    <w:rsid w:val="00A77B32"/>
    <w:rsid w:val="00A860A2"/>
    <w:rsid w:val="00AB125E"/>
    <w:rsid w:val="00AC0390"/>
    <w:rsid w:val="00AC03DF"/>
    <w:rsid w:val="00AE6286"/>
    <w:rsid w:val="00B37A36"/>
    <w:rsid w:val="00B45930"/>
    <w:rsid w:val="00B633DA"/>
    <w:rsid w:val="00B74BDF"/>
    <w:rsid w:val="00B84B65"/>
    <w:rsid w:val="00B91D49"/>
    <w:rsid w:val="00BA6A20"/>
    <w:rsid w:val="00BB0F06"/>
    <w:rsid w:val="00BC3ECE"/>
    <w:rsid w:val="00BF2ECF"/>
    <w:rsid w:val="00BF5716"/>
    <w:rsid w:val="00C115FE"/>
    <w:rsid w:val="00C23CAC"/>
    <w:rsid w:val="00C35716"/>
    <w:rsid w:val="00C57574"/>
    <w:rsid w:val="00C6418F"/>
    <w:rsid w:val="00C809D4"/>
    <w:rsid w:val="00C9031C"/>
    <w:rsid w:val="00C909AC"/>
    <w:rsid w:val="00CA3A69"/>
    <w:rsid w:val="00CC3936"/>
    <w:rsid w:val="00CD7FFC"/>
    <w:rsid w:val="00D069B0"/>
    <w:rsid w:val="00D332CF"/>
    <w:rsid w:val="00D3738C"/>
    <w:rsid w:val="00D435CE"/>
    <w:rsid w:val="00D45CD6"/>
    <w:rsid w:val="00D56D33"/>
    <w:rsid w:val="00D85842"/>
    <w:rsid w:val="00DB42D2"/>
    <w:rsid w:val="00E04AF7"/>
    <w:rsid w:val="00E05A97"/>
    <w:rsid w:val="00E20E59"/>
    <w:rsid w:val="00E21007"/>
    <w:rsid w:val="00E8263F"/>
    <w:rsid w:val="00EA4B73"/>
    <w:rsid w:val="00EB45BA"/>
    <w:rsid w:val="00EC117D"/>
    <w:rsid w:val="00EC6892"/>
    <w:rsid w:val="00ED0A47"/>
    <w:rsid w:val="00EE74F9"/>
    <w:rsid w:val="00EF59DE"/>
    <w:rsid w:val="00F03488"/>
    <w:rsid w:val="00F33B91"/>
    <w:rsid w:val="00F3778A"/>
    <w:rsid w:val="00F37BD7"/>
    <w:rsid w:val="00F55482"/>
    <w:rsid w:val="00F91E7C"/>
    <w:rsid w:val="00FA2440"/>
    <w:rsid w:val="00FB087D"/>
    <w:rsid w:val="00FB4AE6"/>
    <w:rsid w:val="00FC2E5C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B1751-FB33-4D2D-B36C-ACFBA731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4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2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9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0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603"/>
  </w:style>
  <w:style w:type="paragraph" w:styleId="Pidipagina">
    <w:name w:val="footer"/>
    <w:basedOn w:val="Normale"/>
    <w:link w:val="PidipaginaCarattere"/>
    <w:uiPriority w:val="99"/>
    <w:unhideWhenUsed/>
    <w:rsid w:val="00630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603"/>
  </w:style>
  <w:style w:type="paragraph" w:styleId="Testonormale">
    <w:name w:val="Plain Text"/>
    <w:basedOn w:val="Normale"/>
    <w:link w:val="TestonormaleCarattere"/>
    <w:uiPriority w:val="99"/>
    <w:semiHidden/>
    <w:unhideWhenUsed/>
    <w:rsid w:val="005C5C86"/>
    <w:rPr>
      <w:rFonts w:ascii="Calibri" w:hAnsi="Calibri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C5C86"/>
    <w:rPr>
      <w:rFonts w:ascii="Calibri" w:hAnsi="Calibri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sm.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sd@unirsm.s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040E-9D91-474B-AAC6-00824FC2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Dormio</dc:creator>
  <cp:lastModifiedBy>Paula Cenci</cp:lastModifiedBy>
  <cp:revision>6</cp:revision>
  <cp:lastPrinted>2017-01-23T16:43:00Z</cp:lastPrinted>
  <dcterms:created xsi:type="dcterms:W3CDTF">2017-02-08T14:22:00Z</dcterms:created>
  <dcterms:modified xsi:type="dcterms:W3CDTF">2017-02-28T07:29:00Z</dcterms:modified>
</cp:coreProperties>
</file>