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E1" w:rsidRDefault="00A910E1">
      <w:pPr>
        <w:tabs>
          <w:tab w:val="left" w:pos="1275"/>
        </w:tabs>
        <w:rPr>
          <w:rFonts w:ascii="Calibri" w:hAnsi="Calibri"/>
        </w:rPr>
      </w:pPr>
    </w:p>
    <w:p w:rsidR="00FF53B5" w:rsidRPr="00FF53B5" w:rsidRDefault="00FF53B5" w:rsidP="00FF53B5">
      <w:pPr>
        <w:suppressAutoHyphens w:val="0"/>
        <w:spacing w:after="160" w:line="259" w:lineRule="auto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</w:p>
    <w:p w:rsidR="00FF53B5" w:rsidRPr="00FF53B5" w:rsidRDefault="00FF53B5" w:rsidP="00FF53B5">
      <w:pPr>
        <w:jc w:val="center"/>
        <w:rPr>
          <w:rFonts w:ascii="Calibri" w:eastAsia="Calibri" w:hAnsi="Calibri"/>
          <w:sz w:val="36"/>
          <w:szCs w:val="36"/>
        </w:rPr>
      </w:pPr>
      <w:r w:rsidRPr="00FF53B5">
        <w:rPr>
          <w:rFonts w:ascii="Calibri" w:eastAsia="Calibri" w:hAnsi="Calibri"/>
          <w:sz w:val="36"/>
          <w:szCs w:val="36"/>
        </w:rPr>
        <w:t>COMUNICATO STAMPA</w:t>
      </w:r>
    </w:p>
    <w:p w:rsidR="00FF53B5" w:rsidRPr="00FF53B5" w:rsidRDefault="00FF53B5" w:rsidP="00FF53B5">
      <w:pPr>
        <w:rPr>
          <w:rFonts w:ascii="Calibri" w:eastAsia="Calibri" w:hAnsi="Calibri"/>
        </w:rPr>
      </w:pPr>
    </w:p>
    <w:p w:rsidR="00FF53B5" w:rsidRPr="00FF53B5" w:rsidRDefault="00FF53B5" w:rsidP="00FF53B5">
      <w:pPr>
        <w:jc w:val="right"/>
        <w:rPr>
          <w:rFonts w:ascii="Calibri" w:eastAsia="Calibri" w:hAnsi="Calibri"/>
        </w:rPr>
      </w:pPr>
      <w:r w:rsidRPr="00FF53B5">
        <w:rPr>
          <w:rFonts w:ascii="Calibri" w:eastAsia="Calibri" w:hAnsi="Calibri"/>
        </w:rPr>
        <w:t>San Marino, 17 maggio 2016</w:t>
      </w:r>
    </w:p>
    <w:p w:rsidR="00FF53B5" w:rsidRPr="00FF53B5" w:rsidRDefault="00FF53B5" w:rsidP="00FF53B5">
      <w:pPr>
        <w:jc w:val="right"/>
        <w:rPr>
          <w:rFonts w:eastAsia="Calibri"/>
        </w:rPr>
      </w:pPr>
    </w:p>
    <w:p w:rsidR="00FF53B5" w:rsidRPr="00FF53B5" w:rsidRDefault="00FF53B5" w:rsidP="00FF53B5">
      <w:pPr>
        <w:jc w:val="right"/>
        <w:rPr>
          <w:rFonts w:ascii="Calibri" w:eastAsia="Calibri" w:hAnsi="Calibri"/>
        </w:rPr>
      </w:pPr>
    </w:p>
    <w:p w:rsidR="00FF53B5" w:rsidRPr="00FF53B5" w:rsidRDefault="00FF53B5" w:rsidP="00FF53B5">
      <w:pPr>
        <w:jc w:val="center"/>
        <w:rPr>
          <w:rFonts w:ascii="Calibri" w:eastAsia="Calibri" w:hAnsi="Calibri"/>
          <w:sz w:val="36"/>
          <w:szCs w:val="36"/>
        </w:rPr>
      </w:pPr>
      <w:r w:rsidRPr="00FF53B5">
        <w:rPr>
          <w:rFonts w:ascii="Calibri" w:eastAsia="Calibri" w:hAnsi="Calibri"/>
          <w:sz w:val="36"/>
          <w:szCs w:val="36"/>
        </w:rPr>
        <w:t>AL TEATRO TITANO DI SAN MARINO LA PRESENTAZIONE DEL PRIMO CORSO DI LAUREA PER GEOMETRI ATTIVATO IN ITALIA</w:t>
      </w:r>
    </w:p>
    <w:p w:rsidR="00FF53B5" w:rsidRPr="00FF53B5" w:rsidRDefault="00FF53B5" w:rsidP="00FF53B5">
      <w:pPr>
        <w:rPr>
          <w:rFonts w:ascii="Calibri" w:eastAsia="Calibri" w:hAnsi="Calibri"/>
        </w:rPr>
      </w:pPr>
    </w:p>
    <w:p w:rsidR="00FF53B5" w:rsidRPr="00FF53B5" w:rsidRDefault="00FF53B5" w:rsidP="00FF53B5">
      <w:pPr>
        <w:jc w:val="center"/>
        <w:rPr>
          <w:rFonts w:ascii="Calibri" w:eastAsia="Calibri" w:hAnsi="Calibri"/>
          <w:sz w:val="20"/>
          <w:szCs w:val="20"/>
        </w:rPr>
      </w:pPr>
    </w:p>
    <w:p w:rsidR="00FF53B5" w:rsidRPr="00FF53B5" w:rsidRDefault="00FF53B5" w:rsidP="00FF53B5">
      <w:pPr>
        <w:jc w:val="center"/>
        <w:rPr>
          <w:rFonts w:ascii="Calibri" w:eastAsia="Calibri" w:hAnsi="Calibri"/>
          <w:color w:val="111111"/>
          <w:sz w:val="20"/>
          <w:szCs w:val="20"/>
        </w:rPr>
      </w:pPr>
      <w:r w:rsidRPr="00FF53B5">
        <w:rPr>
          <w:rFonts w:ascii="Calibri" w:eastAsia="Calibri" w:hAnsi="Calibri"/>
          <w:sz w:val="20"/>
          <w:szCs w:val="20"/>
        </w:rPr>
        <w:t>Per l’iniziativa dell’Ateneo sammarinese presente anche il presidente del Collegio</w:t>
      </w:r>
      <w:r w:rsidR="00E76241">
        <w:rPr>
          <w:rFonts w:ascii="Calibri" w:eastAsia="Calibri" w:hAnsi="Calibri"/>
          <w:sz w:val="20"/>
          <w:szCs w:val="20"/>
        </w:rPr>
        <w:t xml:space="preserve"> Nazionale</w:t>
      </w:r>
      <w:r w:rsidRPr="00FF53B5">
        <w:rPr>
          <w:rFonts w:ascii="Calibri" w:eastAsia="Calibri" w:hAnsi="Calibri"/>
          <w:sz w:val="20"/>
          <w:szCs w:val="20"/>
        </w:rPr>
        <w:t xml:space="preserve"> dei Geometri italiano</w:t>
      </w:r>
    </w:p>
    <w:p w:rsidR="00FF53B5" w:rsidRPr="00FF53B5" w:rsidRDefault="00FF53B5" w:rsidP="00FF53B5">
      <w:pPr>
        <w:rPr>
          <w:rFonts w:ascii="Calibri" w:eastAsia="Calibri" w:hAnsi="Calibri"/>
          <w:color w:val="000000"/>
        </w:rPr>
      </w:pPr>
    </w:p>
    <w:p w:rsidR="00FF53B5" w:rsidRPr="00FF53B5" w:rsidRDefault="00FF53B5" w:rsidP="00FF53B5">
      <w:pPr>
        <w:rPr>
          <w:rFonts w:ascii="Calibri" w:eastAsia="Calibri" w:hAnsi="Calibri"/>
          <w:color w:val="000000"/>
        </w:rPr>
      </w:pPr>
    </w:p>
    <w:p w:rsidR="00FF53B5" w:rsidRPr="00FF53B5" w:rsidRDefault="00FF53B5" w:rsidP="00FF53B5">
      <w:pPr>
        <w:rPr>
          <w:rFonts w:ascii="Calibri" w:eastAsia="Calibri" w:hAnsi="Calibri"/>
          <w:color w:val="000000"/>
        </w:rPr>
      </w:pPr>
      <w:r w:rsidRPr="00FF53B5">
        <w:rPr>
          <w:rFonts w:ascii="Calibri" w:eastAsia="Calibri" w:hAnsi="Calibri"/>
          <w:color w:val="000000"/>
        </w:rPr>
        <w:t>I vertici del Collegio Nazionale dei Geometri italiano, dell’Ateneo del Titano e dell’Università di Modena e Reggio Emilia presenteranno giovedì 19 maggio prossimo al Teatro Titano di San Marino il primo Corso di Laurea rivolto ai geometri attivato in Italia. A partire dalle ore 15, a parlare del nuovo percorso formativo triennale, chiamato “Costruzioni e Gestione del Territorio”, saranno fra gli altri il presi</w:t>
      </w:r>
      <w:r w:rsidR="00184AD6">
        <w:rPr>
          <w:rFonts w:ascii="Calibri" w:eastAsia="Calibri" w:hAnsi="Calibri"/>
          <w:color w:val="000000"/>
        </w:rPr>
        <w:t>dente e il vice presidente del C</w:t>
      </w:r>
      <w:r w:rsidRPr="00FF53B5">
        <w:rPr>
          <w:rFonts w:ascii="Calibri" w:eastAsia="Calibri" w:hAnsi="Calibri"/>
          <w:color w:val="000000"/>
        </w:rPr>
        <w:t>ollegio</w:t>
      </w:r>
      <w:r w:rsidR="00184AD6">
        <w:rPr>
          <w:rFonts w:ascii="Calibri" w:eastAsia="Calibri" w:hAnsi="Calibri"/>
          <w:color w:val="000000"/>
        </w:rPr>
        <w:t xml:space="preserve"> Nazionale dei Geometri</w:t>
      </w:r>
      <w:r w:rsidRPr="00FF53B5">
        <w:rPr>
          <w:rFonts w:ascii="Calibri" w:eastAsia="Calibri" w:hAnsi="Calibri"/>
          <w:color w:val="000000"/>
        </w:rPr>
        <w:t xml:space="preserve">, </w:t>
      </w:r>
      <w:r w:rsidRPr="00FF53B5">
        <w:rPr>
          <w:rFonts w:ascii="Calibri" w:eastAsia="Calibri" w:hAnsi="Calibri"/>
          <w:iCs/>
          <w:color w:val="000000"/>
        </w:rPr>
        <w:t xml:space="preserve">Maurizio </w:t>
      </w:r>
      <w:proofErr w:type="spellStart"/>
      <w:r w:rsidRPr="00FF53B5">
        <w:rPr>
          <w:rFonts w:ascii="Calibri" w:eastAsia="Calibri" w:hAnsi="Calibri"/>
          <w:iCs/>
          <w:color w:val="000000"/>
        </w:rPr>
        <w:t>Savoncelli</w:t>
      </w:r>
      <w:proofErr w:type="spellEnd"/>
      <w:r w:rsidRPr="00FF53B5">
        <w:rPr>
          <w:rFonts w:ascii="Calibri" w:eastAsia="Calibri" w:hAnsi="Calibri"/>
          <w:iCs/>
          <w:color w:val="000000"/>
        </w:rPr>
        <w:t xml:space="preserve"> e Antonio Benvenuti, il presidente </w:t>
      </w:r>
      <w:r w:rsidR="0003767D">
        <w:rPr>
          <w:rFonts w:ascii="Calibri" w:eastAsia="Calibri" w:hAnsi="Calibri"/>
          <w:iCs/>
          <w:color w:val="000000"/>
        </w:rPr>
        <w:t xml:space="preserve">del </w:t>
      </w:r>
      <w:r w:rsidRPr="00FF53B5">
        <w:rPr>
          <w:rFonts w:ascii="Calibri" w:eastAsia="Calibri" w:hAnsi="Calibri"/>
          <w:iCs/>
          <w:color w:val="000000"/>
        </w:rPr>
        <w:t xml:space="preserve">Collegio dei Geometri di Rimini, Massimo </w:t>
      </w:r>
      <w:proofErr w:type="spellStart"/>
      <w:r w:rsidRPr="00FF53B5">
        <w:rPr>
          <w:rFonts w:ascii="Calibri" w:eastAsia="Calibri" w:hAnsi="Calibri"/>
          <w:iCs/>
          <w:color w:val="000000"/>
        </w:rPr>
        <w:t>Giorgetti</w:t>
      </w:r>
      <w:proofErr w:type="spellEnd"/>
      <w:r w:rsidRPr="00FF53B5">
        <w:rPr>
          <w:rFonts w:ascii="Calibri" w:eastAsia="Calibri" w:hAnsi="Calibri"/>
          <w:iCs/>
          <w:color w:val="000000"/>
        </w:rPr>
        <w:t xml:space="preserve">, il presidente della Fondazione Geometri di Rimini, Stefano </w:t>
      </w:r>
      <w:proofErr w:type="spellStart"/>
      <w:r w:rsidRPr="00FF53B5">
        <w:rPr>
          <w:rFonts w:ascii="Calibri" w:eastAsia="Calibri" w:hAnsi="Calibri"/>
          <w:iCs/>
          <w:color w:val="000000"/>
        </w:rPr>
        <w:t>Domeniconi</w:t>
      </w:r>
      <w:proofErr w:type="spellEnd"/>
      <w:r w:rsidRPr="00FF53B5">
        <w:rPr>
          <w:rFonts w:ascii="Calibri" w:eastAsia="Calibri" w:hAnsi="Calibri"/>
          <w:iCs/>
          <w:color w:val="000000"/>
        </w:rPr>
        <w:t xml:space="preserve">, il segretario di Stato all’Istruzione di San Marino, Giuseppe Maria </w:t>
      </w:r>
      <w:proofErr w:type="spellStart"/>
      <w:r w:rsidRPr="00FF53B5">
        <w:rPr>
          <w:rFonts w:ascii="Calibri" w:eastAsia="Calibri" w:hAnsi="Calibri"/>
          <w:iCs/>
          <w:color w:val="000000"/>
        </w:rPr>
        <w:t>Morganti</w:t>
      </w:r>
      <w:proofErr w:type="spellEnd"/>
      <w:r w:rsidRPr="00FF53B5">
        <w:rPr>
          <w:rFonts w:ascii="Calibri" w:eastAsia="Calibri" w:hAnsi="Calibri"/>
          <w:iCs/>
          <w:color w:val="000000"/>
        </w:rPr>
        <w:t xml:space="preserve">, e il rettore dell’Università di Modena e Reggio Emilia, Angelo Oreste </w:t>
      </w:r>
      <w:proofErr w:type="spellStart"/>
      <w:r w:rsidRPr="00FF53B5">
        <w:rPr>
          <w:rFonts w:ascii="Calibri" w:eastAsia="Calibri" w:hAnsi="Calibri"/>
          <w:iCs/>
          <w:color w:val="000000"/>
        </w:rPr>
        <w:t>Andrisano</w:t>
      </w:r>
      <w:proofErr w:type="spellEnd"/>
      <w:r w:rsidRPr="00FF53B5">
        <w:rPr>
          <w:rFonts w:ascii="Calibri" w:eastAsia="Calibri" w:hAnsi="Calibri"/>
          <w:iCs/>
          <w:color w:val="000000"/>
        </w:rPr>
        <w:t>.</w:t>
      </w:r>
    </w:p>
    <w:p w:rsidR="00FF53B5" w:rsidRPr="00FF53B5" w:rsidRDefault="00FF53B5" w:rsidP="00FF53B5">
      <w:pPr>
        <w:rPr>
          <w:rFonts w:ascii="Calibri" w:eastAsia="Calibri" w:hAnsi="Calibri"/>
          <w:iCs/>
          <w:color w:val="000000"/>
        </w:rPr>
      </w:pPr>
      <w:r w:rsidRPr="00FF53B5">
        <w:rPr>
          <w:rFonts w:ascii="Calibri" w:eastAsia="Calibri" w:hAnsi="Calibri"/>
          <w:iCs/>
          <w:color w:val="000000"/>
        </w:rPr>
        <w:t>A rappresentare l’Università degli Studi della Repubblica di San Marino, organizzatrice del Corso di Laurea in collaborazione con le strutture accademiche e professionali chiamate a intervenire, saranno il direttore del Dipartimento di Economia, Scienze e Diritto, Anna Corradi, e il presidente del Corso di Laurea, Angelo Marcello Tarantino.</w:t>
      </w:r>
      <w:r w:rsidRPr="00FF53B5">
        <w:rPr>
          <w:rFonts w:ascii="Calibri" w:eastAsia="Calibri" w:hAnsi="Calibri"/>
          <w:iCs/>
          <w:color w:val="000000"/>
        </w:rPr>
        <w:br/>
        <w:t xml:space="preserve">Proprio il docente, in vista dell’appuntamento, esprime “a nome dell'Ateneo massima soddisfazione per la creazione del nuovo Corso di Laurea Triennale, con il quale ci caratterizziamo come i primi in Italia a offrire un percorso di studi specifico per la formazione </w:t>
      </w:r>
      <w:r w:rsidR="0086080E">
        <w:rPr>
          <w:rFonts w:ascii="Calibri" w:eastAsia="Calibri" w:hAnsi="Calibri"/>
          <w:iCs/>
          <w:color w:val="000000"/>
        </w:rPr>
        <w:t>del g</w:t>
      </w:r>
      <w:r w:rsidRPr="00FF53B5">
        <w:rPr>
          <w:rFonts w:ascii="Calibri" w:eastAsia="Calibri" w:hAnsi="Calibri"/>
          <w:iCs/>
          <w:color w:val="000000"/>
        </w:rPr>
        <w:t>eometra  laureato. L’iniziativa – aggiunge Tarantino - risponde a una direttiva europea che per l’esercizio della libera pro</w:t>
      </w:r>
      <w:r w:rsidR="00691BC2">
        <w:rPr>
          <w:rFonts w:ascii="Calibri" w:eastAsia="Calibri" w:hAnsi="Calibri"/>
          <w:iCs/>
          <w:color w:val="000000"/>
        </w:rPr>
        <w:t>fessione richiede un titolo di Laurea T</w:t>
      </w:r>
      <w:r w:rsidRPr="00FF53B5">
        <w:rPr>
          <w:rFonts w:ascii="Calibri" w:eastAsia="Calibri" w:hAnsi="Calibri"/>
          <w:iCs/>
          <w:color w:val="000000"/>
        </w:rPr>
        <w:t>riennale entro il 2020. Per prom</w:t>
      </w:r>
      <w:r w:rsidR="00B82FF9">
        <w:rPr>
          <w:rFonts w:ascii="Calibri" w:eastAsia="Calibri" w:hAnsi="Calibri"/>
          <w:iCs/>
          <w:color w:val="000000"/>
        </w:rPr>
        <w:t>uovere l’avvio del nuovo C</w:t>
      </w:r>
      <w:r w:rsidRPr="00FF53B5">
        <w:rPr>
          <w:rFonts w:ascii="Calibri" w:eastAsia="Calibri" w:hAnsi="Calibri"/>
          <w:iCs/>
          <w:color w:val="000000"/>
        </w:rPr>
        <w:t>orso abbiamo</w:t>
      </w:r>
      <w:r w:rsidR="00B82FF9">
        <w:rPr>
          <w:rFonts w:ascii="Calibri" w:eastAsia="Calibri" w:hAnsi="Calibri"/>
          <w:iCs/>
          <w:color w:val="000000"/>
        </w:rPr>
        <w:t xml:space="preserve"> attivato</w:t>
      </w:r>
      <w:bookmarkStart w:id="0" w:name="_GoBack"/>
      <w:bookmarkEnd w:id="0"/>
      <w:r w:rsidRPr="00FF53B5">
        <w:rPr>
          <w:rFonts w:ascii="Calibri" w:eastAsia="Calibri" w:hAnsi="Calibri"/>
          <w:iCs/>
          <w:color w:val="000000"/>
        </w:rPr>
        <w:t xml:space="preserve"> una serie di iniziative tra cui il potenziamento del servizio di segreteria, la predisposizione di un sito dedicato, l’aumento delle postazioni di lavoro nelle aule informatiche e il supporto teledidattico per la registrazione delle lezioni”.</w:t>
      </w:r>
    </w:p>
    <w:p w:rsidR="00FF53B5" w:rsidRPr="00FF53B5" w:rsidRDefault="00FF53B5" w:rsidP="00FF53B5">
      <w:pPr>
        <w:rPr>
          <w:rFonts w:ascii="Calibri" w:eastAsia="Calibri" w:hAnsi="Calibri"/>
          <w:iCs/>
          <w:color w:val="000000"/>
        </w:rPr>
      </w:pPr>
      <w:r w:rsidRPr="00FF53B5">
        <w:rPr>
          <w:rFonts w:ascii="Calibri" w:eastAsia="Calibri" w:hAnsi="Calibri"/>
          <w:iCs/>
          <w:color w:val="000000"/>
        </w:rPr>
        <w:t>Al termine della presentazione sarà firmata la convenzione che dà il via al Corso di Laurea, coinvolgendo i dirigenti scolastici, i Geometri di Rimini e l’Università del Titano.</w:t>
      </w:r>
      <w:r w:rsidRPr="00FF53B5">
        <w:rPr>
          <w:rFonts w:ascii="Calibri" w:eastAsia="Calibri" w:hAnsi="Calibri"/>
          <w:iCs/>
          <w:color w:val="000000"/>
        </w:rPr>
        <w:br/>
        <w:t xml:space="preserve"> </w:t>
      </w:r>
    </w:p>
    <w:p w:rsidR="00FF53B5" w:rsidRPr="00FF53B5" w:rsidRDefault="00FF53B5" w:rsidP="00FF53B5">
      <w:pPr>
        <w:tabs>
          <w:tab w:val="left" w:pos="1275"/>
        </w:tabs>
        <w:rPr>
          <w:rFonts w:eastAsia="Calibri"/>
        </w:rPr>
      </w:pPr>
    </w:p>
    <w:p w:rsidR="00A910E1" w:rsidRDefault="00A910E1">
      <w:pPr>
        <w:tabs>
          <w:tab w:val="left" w:pos="1275"/>
        </w:tabs>
        <w:rPr>
          <w:rFonts w:ascii="Calibri" w:hAnsi="Calibri"/>
        </w:rPr>
      </w:pPr>
    </w:p>
    <w:p w:rsidR="00203574" w:rsidRDefault="00203574">
      <w:pPr>
        <w:tabs>
          <w:tab w:val="left" w:pos="1275"/>
        </w:tabs>
        <w:rPr>
          <w:rFonts w:ascii="Calibri" w:hAnsi="Calibri"/>
          <w:sz w:val="20"/>
          <w:szCs w:val="20"/>
        </w:rPr>
      </w:pPr>
    </w:p>
    <w:p w:rsidR="00A910E1" w:rsidRDefault="00535F49">
      <w:pPr>
        <w:tabs>
          <w:tab w:val="left" w:pos="1275"/>
        </w:tabs>
        <w:jc w:val="center"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 w:rsidR="00A910E1">
      <w:headerReference w:type="default" r:id="rId6"/>
      <w:pgSz w:w="11906" w:h="16838"/>
      <w:pgMar w:top="2835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49" w:rsidRDefault="00535F49">
      <w:r>
        <w:separator/>
      </w:r>
    </w:p>
  </w:endnote>
  <w:endnote w:type="continuationSeparator" w:id="0">
    <w:p w:rsidR="00535F49" w:rsidRDefault="0053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49" w:rsidRDefault="00535F49">
      <w:r>
        <w:separator/>
      </w:r>
    </w:p>
  </w:footnote>
  <w:footnote w:type="continuationSeparator" w:id="0">
    <w:p w:rsidR="00535F49" w:rsidRDefault="00535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E1" w:rsidRDefault="00535F49">
    <w:pPr>
      <w:pStyle w:val="Intestazione"/>
    </w:pPr>
    <w:r>
      <w:rPr>
        <w:noProof/>
      </w:rPr>
      <w:drawing>
        <wp:inline distT="0" distB="0" distL="0" distR="0">
          <wp:extent cx="6120130" cy="1160780"/>
          <wp:effectExtent l="0" t="0" r="0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E1"/>
    <w:rsid w:val="0003767D"/>
    <w:rsid w:val="00184AD6"/>
    <w:rsid w:val="00203574"/>
    <w:rsid w:val="0047188B"/>
    <w:rsid w:val="00535F49"/>
    <w:rsid w:val="00691BC2"/>
    <w:rsid w:val="00722BC7"/>
    <w:rsid w:val="0086080E"/>
    <w:rsid w:val="00A910E1"/>
    <w:rsid w:val="00B82FF9"/>
    <w:rsid w:val="00E7624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8ECB6-D941-4625-BEBF-9708A0B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1AA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Heading"/>
    <w:qFormat/>
    <w:pPr>
      <w:outlineLvl w:val="0"/>
    </w:pPr>
  </w:style>
  <w:style w:type="paragraph" w:styleId="Titolo2">
    <w:name w:val="heading 2"/>
    <w:basedOn w:val="Heading"/>
    <w:qFormat/>
    <w:pPr>
      <w:outlineLvl w:val="1"/>
    </w:pPr>
  </w:style>
  <w:style w:type="paragraph" w:styleId="Titolo3">
    <w:name w:val="heading 3"/>
    <w:basedOn w:val="Heading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594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594C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8059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0594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56D38"/>
    <w:rPr>
      <w:rFonts w:ascii="Tahoma" w:hAnsi="Tahoma" w:cs="Tahoma"/>
      <w:sz w:val="16"/>
      <w:szCs w:val="16"/>
    </w:rPr>
  </w:style>
  <w:style w:type="paragraph" w:customStyle="1" w:styleId="Caslibri">
    <w:name w:val="Caslibri"/>
    <w:basedOn w:val="Normale"/>
    <w:qFormat/>
  </w:style>
  <w:style w:type="paragraph" w:customStyle="1" w:styleId="Calibri">
    <w:name w:val="Calibri"/>
    <w:basedOn w:val="Caslibri"/>
    <w:qFormat/>
  </w:style>
  <w:style w:type="paragraph" w:customStyle="1" w:styleId="Quotations">
    <w:name w:val="Quotations"/>
    <w:basedOn w:val="Normale"/>
    <w:qFormat/>
  </w:style>
  <w:style w:type="paragraph" w:styleId="Titolo">
    <w:name w:val="Title"/>
    <w:basedOn w:val="Heading"/>
    <w:qFormat/>
  </w:style>
  <w:style w:type="paragraph" w:styleId="Sottotitolo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Volpinari</dc:creator>
  <cp:lastModifiedBy>Jeffrey Zani</cp:lastModifiedBy>
  <cp:revision>144</cp:revision>
  <cp:lastPrinted>2016-03-08T10:45:00Z</cp:lastPrinted>
  <dcterms:created xsi:type="dcterms:W3CDTF">2016-03-08T10:21:00Z</dcterms:created>
  <dcterms:modified xsi:type="dcterms:W3CDTF">2016-05-17T09:32:00Z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